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09895e631b0ece89b1b888303bcb23a5a1aa316"/>
    <w:p>
      <w:pPr>
        <w:pStyle w:val="Heading1"/>
      </w:pPr>
      <w:r>
        <w:t xml:space="preserve">Seminar Presentation Slides: Strategic Marketing Management in Johannesburg</w:t>
      </w:r>
    </w:p>
    <w:bookmarkStart w:id="20" w:name="Xf99a67137a9a51d9200c36467f2d2e887bdd69a"/>
    <w:p>
      <w:pPr>
        <w:pStyle w:val="Heading2"/>
      </w:pPr>
      <w:r>
        <w:t xml:space="preserve">Welcome and Overview of the Seminar Presentation Slides Context</w:t>
      </w:r>
    </w:p>
    <w:p>
      <w:pPr>
        <w:pStyle w:val="FirstParagraph"/>
      </w:pPr>
      <w:r>
        <w:t xml:space="preserve">Welcome to this comprehensive seminar presentation slides series. Today, we are focusing on a critical role within the modern business ecosystem: the Marketing Manager. However, this is not a generic discussion; it is deeply contextualized within one of Africa's most dynamic economic hubs: South Africa Johannesburg.</w:t>
      </w:r>
    </w:p>
    <w:p>
      <w:pPr>
        <w:pStyle w:val="BodyText"/>
      </w:pPr>
      <w:r>
        <w:t xml:space="preserve">Johannesburg serves as the commercial heart of South Africa and a gateway to the broader African continent. As such, the role of a Marketing Manager in this city requires a unique blend of traditional marketing principles and hyper-local cultural intelligence. These seminar presentation slides will explore how professionals must adapt their strategies to thrive in Johannesburg's competitive landscape.</w:t>
      </w:r>
    </w:p>
    <w:p>
      <w:pPr>
        <w:pStyle w:val="BodyText"/>
      </w:pPr>
      <w:r>
        <w:t xml:space="preserve">We will examine the specific challenges and opportunities that define Johannesburg's market, analyzing how consumer behaviors, digital penetration, and economic fluctuations impact decision-making processes. By understanding these nuances, organizations can better empower their Marketing Managers to drive growth effectively.</w:t>
      </w:r>
    </w:p>
    <w:bookmarkEnd w:id="20"/>
    <w:bookmarkStart w:id="21" w:name="Xd9109aed508b6f0ca8da8ed0c1724ed4c4c00d9"/>
    <w:p>
      <w:pPr>
        <w:pStyle w:val="Heading2"/>
      </w:pPr>
      <w:r>
        <w:t xml:space="preserve">The Unique Economic Ecosystem of South Africa Johannesburg</w:t>
      </w:r>
    </w:p>
    <w:p>
      <w:pPr>
        <w:pStyle w:val="FirstParagraph"/>
      </w:pPr>
      <w:r>
        <w:t xml:space="preserve">To understand the responsibilities of a Marketing Manager in this region, one must first appreciate the complexity of the environment. South Africa Johannesburg is characterized by a stark contrast between developed infrastructure and emerging markets. It is a city of contrasts, where high-end corporate headquarters stand alongside vibrant township economies.</w:t>
      </w:r>
    </w:p>
    <w:p>
      <w:pPr>
        <w:pStyle w:val="BodyText"/>
      </w:pPr>
      <w:r>
        <w:t xml:space="preserve">A successful Marketing Manager in South Africa Johannesburg cannot rely on a "one-size-fits-all" approach. The market is segmented not just by income levels but also by cultural diversity, language preferences, and geographic distribution. The city hosts a massive immigrant population and serves as the headquarters for many multinational corporations entering the African continent.</w:t>
      </w:r>
    </w:p>
    <w:p>
      <w:pPr>
        <w:pStyle w:val="BodyText"/>
      </w:pPr>
      <w:r>
        <w:t xml:space="preserve">Therefore, the seminar presentation slides emphasize that local knowledge is paramount. A Marketing Manager must navigate the regulatory environment of South Africa while understanding the daily realities of consumers across Gauteng province. This includes addressing issues such as infrastructure stability and varying levels of digital access in different suburbs versus townships.</w:t>
      </w:r>
    </w:p>
    <w:bookmarkEnd w:id="21"/>
    <w:bookmarkStart w:id="22" w:name="X902d250142919280901457650894c400335ed14"/>
    <w:p>
      <w:pPr>
        <w:pStyle w:val="Heading2"/>
      </w:pPr>
      <w:r>
        <w:t xml:space="preserve">Adapting the Marketing Manager Role to Local Realities</w:t>
      </w:r>
    </w:p>
    <w:p>
      <w:pPr>
        <w:pStyle w:val="FirstParagraph"/>
      </w:pPr>
      <w:r>
        <w:t xml:space="preserve">The definition of a Marketing Manager typically involves overseeing campaigns, managing budgets, and analyzing data. However, in South Africa Johannesburg, these responsibilities take on additional layers of complexity. The primary duty becomes cultural translation. The Marketing Manager acts as a bridge between global brand standards and local consumer expectations.</w:t>
      </w:r>
    </w:p>
    <w:p>
      <w:pPr>
        <w:numPr>
          <w:ilvl w:val="0"/>
          <w:numId w:val="1001"/>
        </w:numPr>
        <w:pStyle w:val="Compact"/>
      </w:pPr>
      <w:r>
        <w:rPr>
          <w:bCs/>
          <w:b/>
        </w:rPr>
        <w:t xml:space="preserve">Cultural Sensitivity:</w:t>
      </w:r>
      <w:r>
        <w:t xml:space="preserve"> </w:t>
      </w:r>
      <w:r>
        <w:t xml:space="preserve">With eleven official languages in South Africa, language plays a crucial role in communication. A Marketing Manager must decide when to use English for broad appeal and when to utilize local dialects like Zulu or Xhosa to build genuine connections.</w:t>
      </w:r>
    </w:p>
    <w:p>
      <w:pPr>
        <w:numPr>
          <w:ilvl w:val="0"/>
          <w:numId w:val="1001"/>
        </w:numPr>
        <w:pStyle w:val="Compact"/>
      </w:pPr>
      <w:r>
        <w:rPr>
          <w:bCs/>
          <w:b/>
        </w:rPr>
        <w:t xml:space="preserve">Economic Adaptation:</w:t>
      </w:r>
      <w:r>
        <w:t xml:space="preserve"> </w:t>
      </w:r>
      <w:r>
        <w:t xml:space="preserve">Given the economic volatility often faced by businesses in South Africa Johannesburg, budget allocation becomes a strategic challenge. Marketing Managers must maximize return on investment (ROI) even when purchasing power parity fluctuates across different demographics.</w:t>
      </w:r>
    </w:p>
    <w:p>
      <w:pPr>
        <w:numPr>
          <w:ilvl w:val="0"/>
          <w:numId w:val="1001"/>
        </w:numPr>
        <w:pStyle w:val="Compact"/>
      </w:pPr>
      <w:r>
        <w:rPr>
          <w:bCs/>
          <w:b/>
        </w:rPr>
        <w:t xml:space="preserve">Digital-First Strategy:</w:t>
      </w:r>
      <w:r>
        <w:t xml:space="preserve"> </w:t>
      </w:r>
      <w:r>
        <w:t xml:space="preserve">Mobile penetration is extremely high in Johannesburg. Consequently, the Marketing Manager must prioritize mobile-friendly platforms and social media channels over traditional desktop-oriented strategies to reach the mass market effectively.</w:t>
      </w:r>
    </w:p>
    <w:bookmarkEnd w:id="22"/>
    <w:bookmarkStart w:id="23" w:name="X6753673e86a2b5a083aa4e65cd2786f78d2b937"/>
    <w:p>
      <w:pPr>
        <w:pStyle w:val="Heading2"/>
      </w:pPr>
      <w:r>
        <w:t xml:space="preserve">Leveraging Digital Channels in a Connected City</w:t>
      </w:r>
    </w:p>
    <w:p>
      <w:pPr>
        <w:pStyle w:val="FirstParagraph"/>
      </w:pPr>
      <w:r>
        <w:t xml:space="preserve">Johannesburg is increasingly becoming a digital hub. The youth population in South Africa Johannesburg is highly connected, utilizing platforms such as TikTok, Instagram, and WhatsApp for both social interaction and commerce. For the Marketing Manager, this presents an unprecedented opportunity to engage with consumers in real-time.</w:t>
      </w:r>
    </w:p>
    <w:p>
      <w:pPr>
        <w:pStyle w:val="BodyText"/>
      </w:pPr>
      <w:r>
        <w:t xml:space="preserve">However, digital marketing in this context requires more than just posting content. It requires community management. The seminar presentation slides highlight that engagement is bidirectional in Johannesburg's culture. Consumers expect brands to respond quickly and authentically. A Marketing Manager must foster a brand voice that is relatable, transparent, and responsive.</w:t>
      </w:r>
    </w:p>
    <w:p>
      <w:pPr>
        <w:pStyle w:val="BodyText"/>
      </w:pPr>
      <w:r>
        <w:t xml:space="preserve">Furthermore, influencer marketing has gained significant traction in South Africa Johannesburg. Collaborating with local influencers who resonate with specific community segments can yield higher trust metrics than traditional advertising. The Marketing Manager must identify key opinion leaders who align with the brand’s values while maintaining authenticity within the South African context.</w:t>
      </w:r>
    </w:p>
    <w:bookmarkEnd w:id="23"/>
    <w:bookmarkStart w:id="24" w:name="navigating-regulatory-frameworks-and-csr"/>
    <w:p>
      <w:pPr>
        <w:pStyle w:val="Heading2"/>
      </w:pPr>
      <w:r>
        <w:t xml:space="preserve">Navigating Regulatory Frameworks and CSR</w:t>
      </w:r>
    </w:p>
    <w:p>
      <w:pPr>
        <w:pStyle w:val="FirstParagraph"/>
      </w:pPr>
      <w:r>
        <w:t xml:space="preserve">In South Africa, business operations are influenced by the Broad-Based Black Economic Empowerment (B-BBEE) framework. While this is primarily a compliance issue, it has significant marketing implications. For a Marketing Manager in South Africa Johannesburg, promoting a brand’s commitment to transformation and inclusivity is no longer optional; it is expected by consumers.</w:t>
      </w:r>
    </w:p>
    <w:p>
      <w:pPr>
        <w:pStyle w:val="BodyText"/>
      </w:pPr>
      <w:r>
        <w:t xml:space="preserve">Corporate Social Responsibility (CSR) initiatives must be integrated into the core marketing strategy rather than treated as afterthoughts. The Marketing Manager needs to identify social issues that matter locally, such as education support in townships or environmental sustainability efforts in Gauteng. By aligning brand messaging with these causes, organizations can build long-term loyalty.</w:t>
      </w:r>
    </w:p>
    <w:p>
      <w:pPr>
        <w:pStyle w:val="BodyText"/>
      </w:pPr>
      <w:r>
        <w:t xml:space="preserve">The seminar presentation slides suggest that transparency is key. Consumers are savvy and can distinguish between genuine commitment and greenwashing or pinkwashing. Therefore, the Marketing Manager must ensure that all CSR communications are backed by measurable actions and tangible outcomes within the South Africa Johannesburg community.</w:t>
      </w:r>
    </w:p>
    <w:bookmarkEnd w:id="24"/>
    <w:bookmarkStart w:id="25" w:name="X950858bb1bcbe7150a2722a246a98670fb51b3c"/>
    <w:p>
      <w:pPr>
        <w:pStyle w:val="Heading2"/>
      </w:pPr>
      <w:r>
        <w:t xml:space="preserve">Data-Driven Decision Making in a Volatile Market</w:t>
      </w:r>
    </w:p>
    <w:p>
      <w:pPr>
        <w:pStyle w:val="FirstParagraph"/>
      </w:pPr>
      <w:r>
        <w:t xml:space="preserve">The role of the Marketing Manager is increasingly becoming data-centric. In South Africa Johannesburg, where consumer behavior can shift rapidly due to economic factors, real-time data analytics provide a competitive advantage. Marketing Managers must utilize tools to track campaign performance across multiple channels.</w:t>
      </w:r>
    </w:p>
    <w:p>
      <w:pPr>
        <w:pStyle w:val="BodyText"/>
      </w:pPr>
      <w:r>
        <w:t xml:space="preserve">This involves understanding which platforms drive actual sales versus those that merely generate brand awareness. For instance, while Instagram might be excellent for brand visibility among the youth demographic in Sandton, WhatsApp may be more effective for direct sales conversion in other parts of Johannesburg.</w:t>
      </w:r>
    </w:p>
    <w:p>
      <w:pPr>
        <w:pStyle w:val="BodyText"/>
      </w:pPr>
      <w:r>
        <w:t xml:space="preserve">The seminar presentation slides emphasize the importance of segmentation. Data allows Marketing Managers to create micro-targeted campaigns that resonate with specific psychographic groups rather than broad geographic zones. This precision ensures that marketing budgets are utilized efficiently, a critical factor in a cost-sensitive market like South Africa Johannesburg.</w:t>
      </w:r>
    </w:p>
    <w:bookmarkEnd w:id="25"/>
    <w:bookmarkStart w:id="26" w:name="X1e3f5998b7ad7a86be22a38d38ce115f8bed5e7"/>
    <w:p>
      <w:pPr>
        <w:pStyle w:val="Heading2"/>
      </w:pPr>
      <w:r>
        <w:t xml:space="preserve">The Future of Marketing Management in Johannesburg</w:t>
      </w:r>
    </w:p>
    <w:p>
      <w:pPr>
        <w:pStyle w:val="FirstParagraph"/>
      </w:pPr>
      <w:r>
        <w:t xml:space="preserve">Looking ahead, the landscape for Marketing Managers in South Africa Johannesburg will continue to evolve. The rise of artificial intelligence (AI) and automation will streamline many operational tasks, allowing professionals to focus more on creative strategy and human connection.</w:t>
      </w:r>
    </w:p>
    <w:p>
      <w:pPr>
        <w:pStyle w:val="BodyText"/>
      </w:pPr>
      <w:r>
        <w:t xml:space="preserve">We anticipate a greater emphasis on hyper-personalization. As technology advances, consumers in Johannesburg will expect brands to understand their individual needs before they even articulate them. Additionally, the integration of augmented reality (AR) for retail experiences is likely to grow, offering new avenues for engagement.</w:t>
      </w:r>
    </w:p>
    <w:p>
      <w:pPr>
        <w:pStyle w:val="BodyText"/>
      </w:pPr>
      <w:r>
        <w:t xml:space="preserve">Moreover, sustainability will move from a niche concern to a mainstream expectation. The Marketing Manager of tomorrow in South Africa Johannesburg will need to champion circular economy principles and advocate for brands that contribute positively to the environment and society.</w:t>
      </w:r>
    </w:p>
    <w:bookmarkEnd w:id="26"/>
    <w:bookmarkStart w:id="27" w:name="X395b77c0b0af3123b6e738f9fd3c244261fe3da"/>
    <w:p>
      <w:pPr>
        <w:pStyle w:val="Heading2"/>
      </w:pPr>
      <w:r>
        <w:t xml:space="preserve">Conclusion: Empowering the Marketing Manager</w:t>
      </w:r>
    </w:p>
    <w:p>
      <w:pPr>
        <w:pStyle w:val="FirstParagraph"/>
      </w:pPr>
      <w:r>
        <w:t xml:space="preserve">In conclusion, the role of a Marketing Manager in South Africa Johannesburg is complex, rewarding, and vital to business success. It requires a deep understanding of local culture, economic realities, and technological trends. As we have explored through these seminar presentation slides, success depends on adaptability.</w:t>
      </w:r>
    </w:p>
    <w:p>
      <w:pPr>
        <w:pStyle w:val="BodyText"/>
      </w:pPr>
      <w:r>
        <w:t xml:space="preserve">Organizations operating in this vibrant city must invest in training and resources that empower their Marketing Managers to navigate the unique challenges of the region. By fostering a culture of innovation, inclusivity, and data-driven decision-making, businesses can thrive in Johannesburg’s competitive market.</w:t>
      </w:r>
    </w:p>
    <w:p>
      <w:pPr>
        <w:pStyle w:val="BodyText"/>
      </w:pPr>
      <w:r>
        <w:t xml:space="preserve">We encourage all attendees to reflect on how these insights apply to your respective organizations. The future of marketing in South Africa Johannesburg is bright for those willing to listen, learn, and adapt. Thank you for engaging with this presentation on the pivotal role of the Marketing Manager in shaping brand narratives within this dynamic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Strategy in South Africa Johannesburg</dc:title>
  <dc:creator/>
  <dc:language>en</dc:language>
  <cp:keywords/>
  <dcterms:created xsi:type="dcterms:W3CDTF">2026-07-29T19:55:37Z</dcterms:created>
  <dcterms:modified xsi:type="dcterms:W3CDTF">2026-07-29T19:55:37Z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