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Masonry</w:t>
      </w:r>
      <w:r>
        <w:t xml:space="preserve"> </w:t>
      </w:r>
      <w:r>
        <w:t xml:space="preserve">in</w:t>
      </w:r>
      <w:r>
        <w:t xml:space="preserve"> </w:t>
      </w:r>
      <w:r>
        <w:t xml:space="preserve">Italy</w:t>
      </w:r>
      <w:r>
        <w:t xml:space="preserve"> </w:t>
      </w:r>
      <w:r>
        <w:t xml:space="preserve">Naples</w:t>
      </w:r>
    </w:p>
    <w:bookmarkStart w:id="20" w:name="slide-1-title-and-introduction"/>
    <w:p>
      <w:pPr>
        <w:pStyle w:val="Heading2"/>
      </w:pPr>
      <w:r>
        <w:t xml:space="preserve">Slide 1: Title and Introduction</w:t>
      </w:r>
    </w:p>
    <w:p>
      <w:pPr>
        <w:pStyle w:val="FirstParagraph"/>
      </w:pPr>
      <w:r>
        <w:rPr>
          <w:bCs/>
          <w:b/>
        </w:rPr>
        <w:t xml:space="preserve">Seminar Presentation Slides: The Enduring Legacy of Masonry in Italy, Naples.</w:t>
      </w:r>
    </w:p>
    <w:p>
      <w:pPr>
        <w:pStyle w:val="BodyText"/>
      </w:pPr>
      <w:r>
        <w:t xml:space="preserve">Welcome to this comprehensive seminar dedicated to the intricate art and science of masonry within one of the most historically significant urban landscapes in Europe. Today, we focus specifically on Naples (Italy), a city where every stone tells a story. This presentation explores how traditional masonry techniques have survived centuries of seismic activity, volcanic eruptions, and architectural evolution.</w:t>
      </w:r>
    </w:p>
    <w:p>
      <w:pPr>
        <w:pStyle w:val="BodyText"/>
      </w:pPr>
      <w:r>
        <w:t xml:space="preserve">We will examine why understanding the structural integrity of masonry in this specific geographic location is crucial for modern conservationists, architects, and urban planners.</w:t>
      </w:r>
    </w:p>
    <w:bookmarkEnd w:id="20"/>
    <w:bookmarkStart w:id="21" w:name="X7e40192d3b978e480e344a0595b2bf19224fd55"/>
    <w:p>
      <w:pPr>
        <w:pStyle w:val="Heading2"/>
      </w:pPr>
      <w:r>
        <w:t xml:space="preserve">Slide 2: Geographical Context of Italy Naples</w:t>
      </w:r>
    </w:p>
    <w:p>
      <w:pPr>
        <w:pStyle w:val="FirstParagraph"/>
      </w:pPr>
      <w:r>
        <w:t xml:space="preserve">Naples is not merely a city; it is a geological paradox. Situated on the slopes of Mount Vesuvius and near the Campi Flegrei caldera, Italy Naples faces unique challenges that define its built environment. The soil composition varies from hard tuff rock in some areas to softer volcanic ash deposits in others.</w:t>
      </w:r>
    </w:p>
    <w:p>
      <w:pPr>
        <w:pStyle w:val="BodyText"/>
      </w:pPr>
      <w:r>
        <w:t xml:space="preserve">This geographical diversity directly influences the type of masonry used throughout history. When discussing "Mason" practices here, one must acknowledge that the material source is often local. The famous yellow tuff (tufo) and red brick are not just aesthetic choices but structural necessities dictated by the geology of Italy Naples. Understanding this link between earth and architecture is fundamental to our seminar.</w:t>
      </w:r>
    </w:p>
    <w:bookmarkEnd w:id="21"/>
    <w:bookmarkStart w:id="22" w:name="X9b8f29ffd294e6ce0a6d693539c1756cd4e8400"/>
    <w:p>
      <w:pPr>
        <w:pStyle w:val="Heading2"/>
      </w:pPr>
      <w:r>
        <w:t xml:space="preserve">Slide 3: Historical Evolution of Masonry in the City</w:t>
      </w:r>
    </w:p>
    <w:p>
      <w:pPr>
        <w:pStyle w:val="FirstParagraph"/>
      </w:pPr>
      <w:r>
        <w:t xml:space="preserve">The history of masonry in Italy Naples is a timeline of adaptation. Beginning with Greek colonization, the Greeks introduced advanced stone-cutting techniques. Following this, Roman engineering added concrete and brick-faced concrete systems to the local toolkit.</w:t>
      </w:r>
    </w:p>
    <w:p>
      <w:pPr>
        <w:pStyle w:val="BodyText"/>
      </w:pPr>
      <w:r>
        <w:t xml:space="preserve">During the Renaissance and Baroque periods, which are synonymous with Naples' artistic peak, masonry became an art form itself. Facades were not just structural walls but canvases for sculpture. However, as we move into the modern era in our presentation slides, we observe a shift toward hybrid systems that combine traditional stone with reinforced concrete to meet safety standards while preserving historical aesthetics.</w:t>
      </w:r>
    </w:p>
    <w:bookmarkEnd w:id="22"/>
    <w:bookmarkStart w:id="23" w:name="slide-4-materials-unique-to-the-region"/>
    <w:p>
      <w:pPr>
        <w:pStyle w:val="Heading2"/>
      </w:pPr>
      <w:r>
        <w:t xml:space="preserve">Slide 4: Materials Unique to the Region</w:t>
      </w:r>
    </w:p>
    <w:p>
      <w:pPr>
        <w:pStyle w:val="FirstParagraph"/>
      </w:pPr>
      <w:r>
        <w:t xml:space="preserve">A detailed analysis of "Mason" work in Italy Naples reveals a reliance on specific volcanic materials. The primary material is local tuff, a porous rock that offers excellent thermal insulation but requires careful waterproofing due to its permeability.</w:t>
      </w:r>
    </w:p>
    <w:p>
      <w:pPr>
        <w:pStyle w:val="BodyText"/>
      </w:pPr>
      <w:r>
        <w:t xml:space="preserve">Additionally, the distinct red bricks produced in the surrounding provinces provide durability and fire resistance. We must also discuss "Lazzari" stone, a limestone often used for detailing and window frames. The combination of these materials creates a thermal mass that regulates indoor temperatures in the Mediterranean climate, a passive cooling technique mastered by ancient masons.</w:t>
      </w:r>
    </w:p>
    <w:bookmarkEnd w:id="23"/>
    <w:bookmarkStart w:id="24" w:name="Xd6efa67bb23a5fddbd7d9e4f9be09d9007cc7e7"/>
    <w:p>
      <w:pPr>
        <w:pStyle w:val="Heading2"/>
      </w:pPr>
      <w:r>
        <w:t xml:space="preserve">Slide 5: Seismic Vulnerability and Retrofitting</w:t>
      </w:r>
    </w:p>
    <w:p>
      <w:pPr>
        <w:pStyle w:val="FirstParagraph"/>
      </w:pPr>
      <w:r>
        <w:t xml:space="preserve">This section addresses the most critical aspect of our seminar presentation slides. Italy Naples is located in a high seismic risk zone. Traditional masonry structures, while beautiful, often lack the ductility required to withstand significant earthquake forces.</w:t>
      </w:r>
    </w:p>
    <w:p>
      <w:pPr>
        <w:pStyle w:val="BodyText"/>
      </w:pPr>
      <w:r>
        <w:t xml:space="preserve">The challenge for contemporary Masons and engineers is retrofitting these historic buildings without altering their visual heritage. Techniques such as fiber-reinforced polymer (FRP) wrapping, internal steel bracing hidden within walls, and base isolation are currently being tested. The goal is to preserve the soul of the building while ensuring it can survive the next seismic event.</w:t>
      </w:r>
    </w:p>
    <w:bookmarkEnd w:id="24"/>
    <w:bookmarkStart w:id="25" w:name="Xe8b5a46719ac19921d7697ba26e923d7222545c"/>
    <w:p>
      <w:pPr>
        <w:pStyle w:val="Heading2"/>
      </w:pPr>
      <w:r>
        <w:t xml:space="preserve">Slide 6: The Role of Traditional Craftsmanship</w:t>
      </w:r>
    </w:p>
    <w:p>
      <w:pPr>
        <w:pStyle w:val="FirstParagraph"/>
      </w:pPr>
      <w:r>
        <w:t xml:space="preserve">In Italy Naples, the identity of a "Mason" goes beyond construction; it is about cultural stewardship. There is a specialized guild of artisans who possess skills passed down through generations. They know how to mix lime mortar in proportions that allow historic walls to "breathe."</w:t>
      </w:r>
    </w:p>
    <w:p>
      <w:pPr>
        <w:pStyle w:val="BodyText"/>
      </w:pPr>
      <w:r>
        <w:t xml:space="preserve">Modern cement mortars often trap moisture inside ancient tuff stones, leading to accelerated decay. Our presentation highlights the importance of returning to traditional hydraulic lime mixes used in pre-19th century Italy Naples buildings. This is not merely nostalgia; it is scientific preservation.</w:t>
      </w:r>
    </w:p>
    <w:bookmarkEnd w:id="25"/>
    <w:bookmarkStart w:id="26" w:name="X40e92dee4d010cf35867fe8fc30f659765d2a7f"/>
    <w:p>
      <w:pPr>
        <w:pStyle w:val="Heading2"/>
      </w:pPr>
      <w:r>
        <w:t xml:space="preserve">Slide 7: Case Study – The Historic Center and San Gennaro</w:t>
      </w:r>
    </w:p>
    <w:p>
      <w:pPr>
        <w:pStyle w:val="FirstParagraph"/>
      </w:pPr>
      <w:r>
        <w:t xml:space="preserve">We now turn to a specific case study within our seminar presentation slides. We examine the masonry restoration projects surrounding the Cathedral of Naples (Duomo), dedicated to Saint Januarius (San Gennaro).</w:t>
      </w:r>
    </w:p>
    <w:p>
      <w:pPr>
        <w:pStyle w:val="BodyText"/>
      </w:pPr>
      <w:r>
        <w:t xml:space="preserve">The facade and interior walls present complex challenges due to centuries of layered renovations. The interplay between Gothic, Baroque, and Neoclassical masonry styles requires a nuanced approach. Restorers had to carefully distinguish between original medieval tuff blocks and later brick additions. This case study demonstrates the meticulous documentation required before any physical intervention takes place.</w:t>
      </w:r>
    </w:p>
    <w:bookmarkEnd w:id="26"/>
    <w:bookmarkStart w:id="27" w:name="X4369a76f9530db3d63ffed24cca612f97d4287a"/>
    <w:p>
      <w:pPr>
        <w:pStyle w:val="Heading2"/>
      </w:pPr>
      <w:r>
        <w:t xml:space="preserve">Slide 8: Modern Technology in Ancient Stones</w:t>
      </w:r>
    </w:p>
    <w:p>
      <w:pPr>
        <w:pStyle w:val="FirstParagraph"/>
      </w:pPr>
      <w:r>
        <w:t xml:space="preserve">The intersection of technology and tradition is a key theme. In Italy Naples, we are now utilizing LiDAR scanning and photogrammetry to create digital twins of masonry structures.</w:t>
      </w:r>
    </w:p>
    <w:p>
      <w:pPr>
        <w:pStyle w:val="BodyText"/>
      </w:pPr>
      <w:r>
        <w:t xml:space="preserve">These 3D models allow Masons and engineers to detect microscopic cracks and structural deformations that are invisible to the naked eye. By integrating these technologies into our preservation strategies, we ensure that the repair methods used in Italy Naples are precise, data-driven, and minimally invasive.</w:t>
      </w:r>
    </w:p>
    <w:bookmarkEnd w:id="27"/>
    <w:bookmarkStart w:id="28" w:name="slide-9-challenges-of-urban-density"/>
    <w:p>
      <w:pPr>
        <w:pStyle w:val="Heading2"/>
      </w:pPr>
      <w:r>
        <w:t xml:space="preserve">Slide 9: Challenges of Urban Density</w:t>
      </w:r>
    </w:p>
    <w:p>
      <w:pPr>
        <w:pStyle w:val="FirstParagraph"/>
      </w:pPr>
      <w:r>
        <w:t xml:space="preserve">Naples is one of the most densely populated cities in Europe. The masonry buildings are often connected, sharing party walls that run for kilometers underground and above ground.</w:t>
      </w:r>
    </w:p>
    <w:p>
      <w:pPr>
        <w:pStyle w:val="BodyText"/>
      </w:pPr>
      <w:r>
        <w:t xml:space="preserve">This interconnectedness means that structural failure in one building can compromise its neighbors. Therefore, the work of a Mason in Italy Naples is rarely isolated; it is a communal responsibility. Our seminar emphasizes the need for neighborhood-level preservation plans rather than individual building repairs.</w:t>
      </w:r>
    </w:p>
    <w:bookmarkEnd w:id="28"/>
    <w:bookmarkStart w:id="29" w:name="slide-10-future-outlook-and-conclusion"/>
    <w:p>
      <w:pPr>
        <w:pStyle w:val="Heading2"/>
      </w:pPr>
      <w:r>
        <w:t xml:space="preserve">Slide 10: Future Outlook and Conclusion</w:t>
      </w:r>
    </w:p>
    <w:p>
      <w:pPr>
        <w:pStyle w:val="FirstParagraph"/>
      </w:pPr>
      <w:r>
        <w:t xml:space="preserve">In conclusion, the future of masonry in Italy Naples depends on a balanced approach that respects tradition while embracing innovation. The skills of the Mason are vital, but they must be supported by modern engineering science.</w:t>
      </w:r>
    </w:p>
    <w:p>
      <w:pPr>
        <w:pStyle w:val="BodyText"/>
      </w:pPr>
      <w:r>
        <w:t xml:space="preserve">We call for increased investment in research centers dedicated to volcanic stone preservation. We advocate for stricter regulations regarding construction materials near heritage sites. Finally, we emphasize that preserving the masonry of Italy Naples is not just about saving old buildings; it is about sustaining the cultural identity of a city that has stood against nature and time for millennia.</w:t>
      </w:r>
    </w:p>
    <w:bookmarkEnd w:id="29"/>
    <w:bookmarkStart w:id="30" w:name="slide-11-qa-session"/>
    <w:p>
      <w:pPr>
        <w:pStyle w:val="Heading2"/>
      </w:pPr>
      <w:r>
        <w:t xml:space="preserve">Slide 11: Q&amp;A Session</w:t>
      </w:r>
    </w:p>
    <w:p>
      <w:pPr>
        <w:pStyle w:val="FirstParagraph"/>
      </w:pPr>
      <w:r>
        <w:t xml:space="preserve">We now open the floor for questions regarding the seminar presentation slides. Topics may include specific technical details about tuff treatment, funding mechanisms for restoration in Italy Naples, or comparisons with masonry techniques in other Mediterranean cities.</w:t>
      </w:r>
    </w:p>
    <w:p>
      <w:pPr>
        <w:pStyle w:val="BodyText"/>
      </w:pPr>
      <w:r>
        <w:rPr>
          <w:iCs/>
          <w:i/>
        </w:rPr>
        <w:t xml:space="preserve">Please direct your inquiries to the panelists.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Masonry in Italy Naples</dc:title>
  <dc:creator/>
  <dc:language>en</dc:language>
  <cp:keywords/>
  <dcterms:created xsi:type="dcterms:W3CDTF">2026-07-29T02:50:44Z</dcterms:created>
  <dcterms:modified xsi:type="dcterms:W3CDTF">2026-07-29T02:50:44Z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