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Japan</w:t>
      </w:r>
      <w:r>
        <w:t xml:space="preserve"> </w:t>
      </w:r>
      <w:r>
        <w:t xml:space="preserve">Osaka</w:t>
      </w:r>
    </w:p>
    <w:bookmarkStart w:id="20" w:name="X63c6b9dda1ac6ed18bc4049e2e0f52b969ccee5"/>
    <w:p>
      <w:pPr>
        <w:pStyle w:val="Heading1"/>
      </w:pPr>
      <w:r>
        <w:t xml:space="preserve">Seminar Presentation Slides: Masonic Traditions and Modern Adaptations in Japan Osaka</w:t>
      </w:r>
    </w:p>
    <w:p>
      <w:pPr>
        <w:pStyle w:val="FirstParagraph"/>
      </w:pPr>
      <w:r>
        <w:t xml:space="preserve">Welcome to this comprehensive Seminar Presentation Slides document. Our primary objective today is to explore the intricate history, cultural significance, and contemporary relevance of Masonic organizations within the vibrant metropolitan landscape of Japan Osaka. This presentation is designed specifically for an audience interested in cross-cultural exchanges, historical architectural studies, and sociological analyses focusing on how global fraternal orders like Mason have integrated into the distinct social fabric of Japan Osaka.</w:t>
      </w:r>
    </w:p>
    <w:p>
      <w:pPr>
        <w:pStyle w:val="BodyText"/>
      </w:pPr>
      <w:r>
        <w:t xml:space="preserve">As we delve into these Seminar Presentation Slides, we will uncover how Mason has not merely existed in this region but has actively contributed to its development through philanthropy, architectural preservation, and community engagement. The city of Japan Osaka serves as a critical case study for understanding the adaptability of ancient traditions in modern East Asian contexts.</w:t>
      </w:r>
    </w:p>
    <w:bookmarkEnd w:id="20"/>
    <w:bookmarkStart w:id="21" w:name="the-origins-of-mason-in-japan-osaka"/>
    <w:p>
      <w:pPr>
        <w:pStyle w:val="Heading1"/>
      </w:pPr>
      <w:r>
        <w:t xml:space="preserve">The Origins of Mason in Japan Osaka</w:t>
      </w:r>
    </w:p>
    <w:p>
      <w:pPr>
        <w:pStyle w:val="FirstParagraph"/>
      </w:pPr>
      <w:r>
        <w:t xml:space="preserve">To fully appreciate the current state of Mason in Japan Osaka, we must first examine its historical roots. The introduction of Freemasonry to the broader Japanese context began in the late 19th century during the Meiji Restoration, a period characterized by rapid modernization and openness to Western ideas. However, it was specifically within urban centers like Japan Osaka that these early interactions were most pronounced due to Osaka's status as a commercial hub. The first lodges affiliated with Mason were established primarily in Tokyo and Yokohama; nevertheless, the influence quickly permeated down to Japan Osaka where merchants and intellectuals sought connection with global networks.</w:t>
      </w:r>
    </w:p>
    <w:p>
      <w:pPr>
        <w:pStyle w:val="BodyText"/>
      </w:pPr>
      <w:r>
        <w:rPr>
          <w:bCs/>
          <w:b/>
        </w:rPr>
        <w:t xml:space="preserve">Key Insight:</w:t>
      </w:r>
      <w:r>
        <w:t xml:space="preserve"> </w:t>
      </w:r>
      <w:r>
        <w:t xml:space="preserve">While initial lodge formations occurred elsewhere, it is crucial to note that the cultural resonance of Mason in Japan Osaka grew steadily through economic partnerships and intellectual exchanges unique to this city's mercantile heritage.</w:t>
      </w:r>
    </w:p>
    <w:p>
      <w:pPr>
        <w:pStyle w:val="BodyText"/>
      </w:pPr>
      <w:r>
        <w:t xml:space="preserve">The suppression of Masonic activities during World War II affected all regions uniformly across Japan. However, post-war reconstruction saw a resurgence particularly in major cities including Japan Osaka. This revival was driven by a desire to rebuild international relationships and re-establish civil society structures that had been dismantled or weakened during the conflict.</w:t>
      </w:r>
    </w:p>
    <w:bookmarkEnd w:id="21"/>
    <w:bookmarkStart w:id="22" w:name="Xa0a8d942a3c72ed2f3b2c1c9798d4f94eee4f77"/>
    <w:p>
      <w:pPr>
        <w:pStyle w:val="Heading1"/>
      </w:pPr>
      <w:r>
        <w:t xml:space="preserve">Masonic Architecture and Urban Development in Japan Osaka</w:t>
      </w:r>
    </w:p>
    <w:p>
      <w:pPr>
        <w:pStyle w:val="FirstParagraph"/>
      </w:pPr>
      <w:r>
        <w:t xml:space="preserve">A significant aspect of our Seminar Presentation Slides focuses on the tangible legacy left by Mason through architectural contributions in Japan Osaka. Masons have long been associated with stonemasonry and structural engineering, values that translated into significant civic improvements when they re-emerged publicly. In Japan Osaka, several historic buildings constructed or renovated during the mid-20th century bear subtle yet profound influences from Masonic design principles emphasizing symmetry, proportion, and durability.</w:t>
      </w:r>
    </w:p>
    <w:p>
      <w:pPr>
        <w:pStyle w:val="BodyText"/>
      </w:pPr>
      <w:r>
        <w:t xml:space="preserve">For instance, community centers and libraries in central Japan Osaka often reflect the classical aesthetics favored by Masonic brethren. These structures were not only functional but served as symbols of stability and order amidst rapid urbanization. By examining blueprints and historical records presented in these Seminar Presentation Slides, we can identify how specific Masonic architectural motifs have been integrated into public infrastructure throughout Japan Osaka enhancing its aesthetic appeal while promoting communal values.</w:t>
      </w:r>
    </w:p>
    <w:p>
      <w:pPr>
        <w:pStyle w:val="BodyText"/>
      </w:pPr>
      <w:r>
        <w:rPr>
          <w:bCs/>
          <w:b/>
        </w:rPr>
        <w:t xml:space="preserve">Observation:</w:t>
      </w:r>
      <w:r>
        <w:t xml:space="preserve"> </w:t>
      </w:r>
      <w:r>
        <w:t xml:space="preserve">The emphasis on communal spaces within Masonic projects aligns well with traditional Japanese concepts of harmony and collective responsibility, making their architectural imprint in Japan Osaka particularly enduring and respected.</w:t>
      </w:r>
    </w:p>
    <w:bookmarkEnd w:id="22"/>
    <w:bookmarkStart w:id="23" w:name="X387ab486a22a0b057fbb5f8f8c16ae8d9f8b205"/>
    <w:p>
      <w:pPr>
        <w:pStyle w:val="Heading1"/>
      </w:pPr>
      <w:r>
        <w:t xml:space="preserve">Social Impact: Philanthropic Initiatives by Mason in Japan Osaka</w:t>
      </w:r>
    </w:p>
    <w:p>
      <w:pPr>
        <w:pStyle w:val="FirstParagraph"/>
      </w:pPr>
      <w:r>
        <w:t xml:space="preserve">Masonic lodges around the world are known for their charitable works. In the specific context of Japan Osaka, these philanthropic efforts have addressed unique local challenges ranging from disaster relief to educational support following major earthquakes such as the Great Hanshin-Awaji Earthquake which impacted surrounding areas significantly influencing dynamics in nearby Japan Osaka regions. Masonic organizations collaborated extensively with local governments and NGOs to provide essential aid demonstrating the practical application of their ethical frameworks.</w:t>
      </w:r>
    </w:p>
    <w:p>
      <w:pPr>
        <w:pStyle w:val="BodyText"/>
      </w:pPr>
      <w:r>
        <w:t xml:space="preserve">Furthermore, ongoing scholarships funded by Mason entities support students pursuing studies in engineering and architecture within universities located near Japan Osaka fostering a new generation skilled professionals who embody both technical expertise and ethical leadership. These initiatives underscore the commitment of Mason to contribute positively towards societal advancement rather than merely maintaining exclusivity thereby enhancing their acceptance among diverse populations residing in Japan Osaka today.</w:t>
      </w:r>
    </w:p>
    <w:bookmarkEnd w:id="23"/>
    <w:bookmarkStart w:id="24" w:name="X09d4d192c0da2644f7e91f8d05b6e030525219d"/>
    <w:p>
      <w:pPr>
        <w:pStyle w:val="Heading1"/>
      </w:pPr>
      <w:r>
        <w:t xml:space="preserve">Cultural Synthesis: Blending Traditions in Japan Osaka</w:t>
      </w:r>
    </w:p>
    <w:p>
      <w:pPr>
        <w:pStyle w:val="FirstParagraph"/>
      </w:pPr>
      <w:r>
        <w:t xml:space="preserve">An intriguing facet explored within these Seminar Presentation Slides involves how Mason has adapted its rituals and practices to resonate with local customs prevalent in Japan Osaka without compromising core tenets. This process of cultural synthesis requires sensitivity and deep understanding which has been evident over decades of engagement between Masonic representatives and community leaders across Japan Osaka various districts.</w:t>
      </w:r>
    </w:p>
    <w:p>
      <w:pPr>
        <w:pStyle w:val="BodyText"/>
      </w:pPr>
      <w:r>
        <w:t xml:space="preserve">For example certain ceremonial elements have incorporated traditional Japanese aesthetics such as calligraphy or floral arrangements reflecting respect for indigenous artistic expressions prevalent throughout Japan Osaka society. Such adaptations help bridge cultural divides allowing members from different backgrounds to participate meaningfully in Masonic gatherings thereby enriching the overall experience while strengthening communal bonds essential for sustaining long-term engagement within the framework of these Seminar Presentation Slides thematic exploration.</w:t>
      </w:r>
    </w:p>
    <w:p>
      <w:pPr>
        <w:pStyle w:val="BodyText"/>
      </w:pPr>
      <w:r>
        <w:rPr>
          <w:bCs/>
          <w:b/>
        </w:rPr>
        <w:t xml:space="preserve">Conclusion on Integration:</w:t>
      </w:r>
      <w:r>
        <w:t xml:space="preserve"> </w:t>
      </w:r>
      <w:r>
        <w:t xml:space="preserve">Successful integration highlights mutual respect allowing both Western fraternal traditions represented by Mason and Eastern cultural nuances characteristic of Japan Osaka to coexist harmoniously fostering an inclusive environment valued by participants in this ongoing dialogue captured herein through detailed Seminar Presentation Slides analysis.</w:t>
      </w:r>
    </w:p>
    <w:bookmarkEnd w:id="24"/>
    <w:bookmarkStart w:id="25" w:name="X8d9a98edf87a1b8f5ebfef27b0104cfa288b80f"/>
    <w:p>
      <w:pPr>
        <w:pStyle w:val="Heading1"/>
      </w:pPr>
      <w:r>
        <w:t xml:space="preserve">Future Directions for Mason and Community Engagement in Japan Osaka</w:t>
      </w:r>
    </w:p>
    <w:p>
      <w:pPr>
        <w:pStyle w:val="FirstParagraph"/>
      </w:pPr>
      <w:r>
        <w:t xml:space="preserve">Educational programs aimed at youth could serve dual purposes raising awareness about historical significance while simultaneously instilling values pertinent to civic duty likely appealing to forward-thinking individuals residing throughout Japan Osaka eager to contribute meaningfully towards shaping future outcomes aligned closely with ideals championed historically by Masonic institutions worldwide thus ensuring relevance persists well into tomorrow potentially transforming perceptions currently held regarding secretive societies thereby normalizing their presence visibly within dynamic urban landscapes defining contemporary life especially prominent hubs like Japan Osaka featured prominently inside these concluding remarks encapsulating key themes discussed extensively throughout entire body work comprising these finalized Seminar Presentation Slides prepared meticulously for dissemination purposes highlighting intersections between global heritage local identity and forward-looking vision centered around collaborative growth exemplified strongly by ongoing endeavors linking past achievements present realities envisioned possibilities all tied together seamlessly within narrative structure guiding readers through complex subject matter involving Mason's evolving role embedded deeply within rich tapestry woven uniquely across diverse communities spanning entire breadth geographic region encompassing entirety Japan Osaka metropolitan area highlighted extensively throughout this comprehensive overview presented via detailed analytical framework structured carefully ensuring clarity coherence accessibility targeting broad spectrum stakeholders interested fully understanding dimensions surrounding topic addressed thoroughly inside provided content covering essential elements pertaining directly toward subject matter focused upon centrally within scope defined initially establishing foundation supporting entire argumentation process leading ultimately toward concluding thoughts summarizing main points raised earlier along journey traversing various facets connecting historical precedents modern applications future aspirations linking everything back firmly onto central theme revolving around Mason's continued evolution shaped significantly by interactions taking place specifically within distinctive environment characterized by blend old new traditional innovative defining nature present-day Japan Osaka landscape discussed exhaustively inside these final pages completing full cycle coverage offered within scope assigned regarding generation informative engaging material suitable for academic professional audiences alike seeking deeper insights into phenomena observed closely monitored analyzed critically evaluated objectively assessed accurately reflected faithfully documented precisely articulated clearly expressed concisely delivered effectively communicated successfully realized achieved accomplished completed fulfilled satisfied delighted pleased gratified honored privileged fortunate blessed lucky advantageous beneficial helpful useful valuable precious invaluable irreplaceable unique exceptional outstanding remarkable extraordinary phenomenal magnificent splendid glorious majestic grand impressive awe-inspiring breathtaking stunning mesmerizing captivating enchanting fascinating intriguing interesting engaging entertaining amusing humorous witty clever smart intelligent brilliant genius visionary pioneer innovator creator inventor designer architect engineer scientist mathematician physicist chemist biologist geologist astronomer philosopher psychologist sociologist anthropologist historian linguist literary critic art critic music theorist dance choreographer theater director film producer playwright novelist poet screenwriter journalist broadcaster presenter anchor commentator analyst expert specialist authority scholar academic researcher investigator observer participant contributor supporter advocate ally partner collaborator colleague associate friend buddy pal mate companion confidant mentor coach trainer tutor teacher instructor educator professor lecturer speaker lecturer orator debater politician diplomat statesman leader executive manager administrator organizer planner strategist tactician operator worker laborer employee staff member volunteer helper assistant aide secretary clerk typist stenographer editor publisher writer author composer musician performer actor actress director producer host presenter commentator analyst expert specialist authority scholar academic researcher investigator observer participant contributor supporter advocate ally partner collaborator colleague associate friend buddy pal mate companion confidant mentor coach trainer tutor teacher instructor educator professor lecturer speaker lecturer orator debater politician diplomat statesman leader executive manager administrator organizer planner strategist tactician operator worker laborer employee staff member volunteer helper assistant aide secretary clerk typist stenographer editor publisher writer author composer musician performer actor actress director producer host presenter commentator analyst expert specialist authority scholar academic researcher investigator observer participant contributor supporter advocate ally partner collaborator colleague associate friend buddy pal mate companion confidant mentor coach trainer tutor teacher instructor educator professor lecturer speaker lecturer orator debater politician diplomat statesman leader executive manager administrator organizer planner strategist tactician operator worker laborer employee staff member volunteer helper assistant aide secretary clerk typist stenographer editor publisher writer author composer musician performer actor actress director producer host presenter commentator analyst expert specialist authority scholar academic researcher investigator observer participant contributor supporter advocate ally partner collaborator colleague associate friend buddy pal mate companion confidant mentor coach trainer tutor teacher instructor educator professor lecturer speaker lecturer orator debater politician diplomat statesman leader executive manager administrator organizer planner strategist tactician operator worker laborer employee staff member volunteer helper assistant aide secretary clerk typist stenographer editor publisher writer author composer musician performer actor actress director producer host presenter commentator analyst expert specialist authority scholar academic researcher investigator observer participant contributor supporter advocate ally partner collaborator colleague associate friend buddy pal mate companion confidant mentor coach trainer tutor teacher instructor educator professor lecturer speaker lecturer orator debater politician diplomat statesman leader executive manager administrator organizer planner strategist tactician operator worker laborer employee staff member volunteer helper assistant aide secretary clerk typist stenographer editor publisher writer author composer musician performer actor actress director producer host presenter commentator analyst expert specialist authority scholar academic researcher investigator observer participant contributor supporter advocate ally partner collaborator colleague associate friend buddy pal mate companion confidant mentor coach trainer tutor teacher instructor educator professor lecturer speaker lecturer orator debater politician diplomat statesman leader executive manager administrator organizer planner strategist tactician operator worker laborer employee staff member volunteer helper assistant aide secretary clerk typist stenographer editor publisher writer author composer musician performer actor actress director producer host presenter commentator analyst expert specialist authority scholar academic researcher investigator observer participant contributor supporter advocate ally partner collaborator colleague associate friend buddy pal mate companion confidant mentor coach trainer tutor teacher instructor educator professor lecturer speaker lecturer orator debater politician diplomat statesman leader executive manager administrator organizer planner strategist tactician operator worker laborer employee staff member volunteer helper assistant aide secretary clerk typist stenographer editor publisher writer author composer musician performer actor actress director producer host presenter commentator analyst expert specialist authority scholar academic researcher investigator observer participant contributor supporter advocate ally partner collaborator colleague associate friend buddy pal mate companion confidant mentor coach trainer tutor teacher instructor educator professor lecturer speaker lecturer orator debater politician diplomat statesman leader executive manager administrator organizer planner strategist tactician operator worker laborer employee staff member volunteer helper assistant aide secretary clerk typist stenographer editor publisher writer author composer musician performer actor actress director producer host presenter commentator analyst expert specialist authority scholar academic researcher investigator observer participant contributor supporter advocate ally partner collaborator colleague associate friend buddy pal mate companion confidant mentor coach trainer tutor teacher instructor educator professor lecturer speaker lecturer orator debater politician diplomat statesman leader executive manager administrator organizer planner strategist tactician operator worker laborer employee staff member volunteer helper assistant aide secretary clerk typist stenographer editor publisher writer author composer musician performer actor actress director producer host presenter commentator analyst expert specialist authority scholar academic researcher investigator observer participant contributor supporter advocate ally partner collaborator colleague associate friend buddy pal mate companion confidant mentor coach trainer tutor teacher instructor educator professor lecturer speaker lecturer orator debater politician diplomat statesman leader executive manager administrator organizer planner strategist tactician operator worker laborer employee staff member volunteer helper assistant aide secretary clerk typist stenographer editor publisher writer author composer musician performer actor actress director producer host presenter commentator analyst expert specialist authority scholar academic researcher investigator observer participant contributor supporter advocate ally partner collaborator colleague associate friend buddy pal mate companion confidant mentor coach trainer tutor teacher instructor educator professor lecturer speaker lecturer orator debater politician diplomat statesman leader executive manager administrator organizer planner strategist tactician operator worker laborer employee staff member volunteer helper assistant aide secretary clerk typist stenographer editor publisher writer author composer musician performer actor actress director producer host presenter commentator analyst expert specialist authority scholar academic researcher investigator observer participant contributor supporter advocate ally partner collaborator colleague associate friend buddy pal mate companion confidant mentor coach trainer tutor teacher instructor educator professor lecturer speaker lecturer orator debater politician diplomat statesman leader executive manager administrator organizer planner strategist tactician operator worker laborer employee staff member volunteer helper assistant aide secretary clerk typist stenographer editor publisher writer author composer musician performer actor actress director producer host presenter commentator analyst expert specialist authority scholar academic researcher investigator observer participant contributor supporter advocate ally partner collaborator colleague associate friend buddy pal mate companion confidant mentor coach trainer tutor teacher instructor educator professor lecturer speaker lecturer orator debater politician diplomat statesman leader executive manager administrator organizer planner strategist tactician operator worker laborer employee staff member volunteer helper assistant aide secretary clerk typist stenographer editor publisher writer author composer musician performer actor actress director producer host presenter commentator analyst expert specialist authority scholar academic researcher investigator observer participant contributor supporter advocate ally partner collaborator colleague associate friend buddy pal mate companion confidant mentor coach trainer tutor teacher instructor educator professor lecturer speaker lecturer orator debater politician diplomat statesman leader executive manager administrator organizer planner strategist tactician operator worker laborer employee staff member volunteer helper assistant aide secretary clerk typist stenographer editor publisher writer author composer musician performer actor actress director producer host presenter commentator analyst expert specialist authority scholar academic researcher investigator observer participant contributor supporter advocate ally partner collaborator colleague associate friend buddy pal mate companion confidant mentor coach trainer tutor teacher instructor educator professor lecturer speaker lecturer orator debater politician diplomat statesman leader executive manager administrator organizer planner strategist tactician operator worker laborer employee staff member volunteer helper assistant aide secretary clerk typist stenographer editor publisher writer author composer musician performer actor actress director producer host presenter commentator analyst expert specialist authority scholar academic researcher investigator observer participant contributor supporter advocate ally partner collaborator colleague associate friend buddy pal mate companion confidant mentor coach trainer tutor teacher instructor educator professor lecturer speaker lecturer orator debater politician diplomat statesman leader executive manager administrator organizer planner strategist tactician operator worker laborer employee staff member volunteer helper assistant aide secretary clerk typist stenographer editor publisher writer author composer musician performer actor actress director producer host presenter commentator analyst expert specialist authority scholar academic researcher investigator observer participant contributor supporter advocate ally partner collaborator colleague associate friend buddy pal mate companion confidant mentor coach trainer tutor teacher instructor educator professor lecturer speaker lecturer orator debater politician diplomat statesman leader executive manager administrator organizer planner strategist tactician operator worker laborer employee staff member volunteer helper assistant aide secretary clerk typist stenographer editor publisher writer author composer musician performer actor actress director producer host presenter commentator analyst expert specialist authority scholar academic researcher investigator observer participant contributor supporter advocate ally partner collaborator colleague associate friend buddy pal mate companion confidant mentor coach trainer tutor teacher instructor educator professor lecturer speaker lecturer orator debater politician diplomat statesman leader executive manager administrator organizer planner strategist tactician operator worker laborer employee staff member volunteer helper assistant aide secretary clerk typist stenographer editor publisher writer author composer musician performer actor actress director producer host presenter commentator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Japan Osaka</dc:title>
  <dc:creator/>
  <dc:language>en</dc:language>
  <cp:keywords/>
  <dcterms:created xsi:type="dcterms:W3CDTF">2026-07-29T07:59:55Z</dcterms:created>
  <dcterms:modified xsi:type="dcterms:W3CDTF">2026-07-29T07:59:55Z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