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Japan</w:t>
      </w:r>
      <w:r>
        <w:t xml:space="preserve"> </w:t>
      </w:r>
      <w:r>
        <w:t xml:space="preserve">Tokyo</w:t>
      </w:r>
    </w:p>
    <w:bookmarkStart w:id="28" w:name="Xf149b3746637f4ff27a1b8bfc3701e65d201245"/>
    <w:p>
      <w:pPr>
        <w:pStyle w:val="Heading1"/>
      </w:pPr>
      <w:r>
        <w:t xml:space="preserve">Seminar Presentation Slides:</w:t>
      </w:r>
      <w:r>
        <w:br/>
      </w:r>
      <w:r>
        <w:t xml:space="preserve">The Evolution and Cultural Synthesis of Masonry in Japan, Tokyo</w:t>
      </w:r>
    </w:p>
    <w:bookmarkStart w:id="20" w:name="X9af89710d3c6686cf6e1773c964d42418e61c34"/>
    <w:p>
      <w:pPr>
        <w:pStyle w:val="Heading2"/>
      </w:pPr>
      <w:r>
        <w:t xml:space="preserve">Title Slide: Contextualizing Masonry in a Global Metropolis</w:t>
      </w:r>
    </w:p>
    <w:p>
      <w:pPr>
        <w:pStyle w:val="FirstParagraph"/>
      </w:pPr>
      <w:r>
        <w:rPr>
          <w:bCs/>
          <w:b/>
        </w:rPr>
        <w:t xml:space="preserve">Presentation Overview:</w:t>
      </w:r>
      <w:r>
        <w:t xml:space="preserve"> </w:t>
      </w:r>
      <w:r>
        <w:t xml:space="preserve">This seminar explores the intricate relationship between traditional stone masonry techniques and modern architectural demands within the unique geographical and cultural context of Japan, specifically focusing on its capital, Tokyo.</w:t>
      </w:r>
    </w:p>
    <w:p>
      <w:pPr>
        <w:pStyle w:val="BodyText"/>
      </w:pPr>
      <w:r>
        <w:rPr>
          <w:bCs/>
          <w:b/>
        </w:rPr>
        <w:t xml:space="preserve">The Subject "Mason":</w:t>
      </w:r>
      <w:r>
        <w:t xml:space="preserve"> </w:t>
      </w:r>
      <w:r>
        <w:t xml:space="preserve">We will examine the role of the Mason not merely as a builder, but as a custodian of heritage who bridges ancient construction methods with cutting-edge seismic resilience. The discussion is anchored in Tokyo's rapid urbanization and its historical reliance on stone foundations.</w:t>
      </w:r>
    </w:p>
    <w:p>
      <w:pPr>
        <w:pStyle w:val="BodyText"/>
      </w:pPr>
      <w:r>
        <w:rPr>
          <w:bCs/>
          <w:b/>
        </w:rPr>
        <w:t xml:space="preserve">Target Audience:</w:t>
      </w:r>
      <w:r>
        <w:t xml:space="preserve"> </w:t>
      </w:r>
      <w:r>
        <w:t xml:space="preserve">Architects, civil engineers, cultural historians, and urban planners interested in the intersection of material science and Japanese aesthetics.</w:t>
      </w:r>
    </w:p>
    <w:bookmarkEnd w:id="20"/>
    <w:bookmarkStart w:id="21" w:name="X67d82f4b3ebafbb82a932d607086f7172e2bc0f"/>
    <w:p>
      <w:pPr>
        <w:pStyle w:val="Heading2"/>
      </w:pPr>
      <w:r>
        <w:t xml:space="preserve">Seminar Presentation Slides: Introduction to the Landscape</w:t>
      </w:r>
    </w:p>
    <w:p>
      <w:pPr>
        <w:pStyle w:val="FirstParagraph"/>
      </w:pPr>
      <w:r>
        <w:rPr>
          <w:bCs/>
          <w:b/>
        </w:rPr>
        <w:t xml:space="preserve">The Geographical Challenge:</w:t>
      </w:r>
      <w:r>
        <w:t xml:space="preserve"> </w:t>
      </w:r>
      <w:r>
        <w:t xml:space="preserve">Tokyo sits atop one of the most seismically active zones in the world. For centuries, traditional wooden structures have dominated due to their flexibility. However, stone masonry has played a critical, albeit understated role in infrastructure and foundational stability.</w:t>
      </w:r>
    </w:p>
    <w:p>
      <w:pPr>
        <w:pStyle w:val="BodyText"/>
      </w:pPr>
      <w:r>
        <w:rPr>
          <w:bCs/>
          <w:b/>
        </w:rPr>
        <w:t xml:space="preserve">The Definition of Masonry:</w:t>
      </w:r>
      <w:r>
        <w:t xml:space="preserve"> </w:t>
      </w:r>
      <w:r>
        <w:t xml:space="preserve">In this context, "Mason" refers to the skilled artisan who works with natural stone, brick, and concrete blocks. The seminar will analyze how the traditional Japanese concept of</w:t>
      </w:r>
      <w:r>
        <w:t xml:space="preserve"> </w:t>
      </w:r>
      <w:r>
        <w:rPr>
          <w:iCs/>
          <w:i/>
        </w:rPr>
        <w:t xml:space="preserve">Ishi-ai</w:t>
      </w:r>
      <w:r>
        <w:t xml:space="preserve"> </w:t>
      </w:r>
      <w:r>
        <w:t xml:space="preserve">(stone fitting) influences modern masonry practices.</w:t>
      </w:r>
    </w:p>
    <w:p>
      <w:pPr>
        <w:pStyle w:val="BodyText"/>
      </w:pPr>
      <w:r>
        <w:rPr>
          <w:bCs/>
          <w:b/>
        </w:rPr>
        <w:t xml:space="preserve">The Tokyo Context:</w:t>
      </w:r>
      <w:r>
        <w:t xml:space="preserve"> </w:t>
      </w:r>
      <w:r>
        <w:t xml:space="preserve">As Japan’s economic and cultural heart, Tokyo presents a paradox: it is a city of the future that must preserve its past. The Mason in Tokyo today faces the dual challenge of maintaining historical sites like Edo Castle while constructing skyscrapers that require stone-clad foundations for aesthetic and structural balance.</w:t>
      </w:r>
    </w:p>
    <w:bookmarkEnd w:id="21"/>
    <w:bookmarkStart w:id="22" w:name="X68b6a04a89b25bded11f157cad89543696b5bd5"/>
    <w:p>
      <w:pPr>
        <w:pStyle w:val="Heading2"/>
      </w:pPr>
      <w:r>
        <w:t xml:space="preserve">Seminar Presentation Slides: Historical Foundations</w:t>
      </w:r>
    </w:p>
    <w:p>
      <w:pPr>
        <w:pStyle w:val="FirstParagraph"/>
      </w:pPr>
      <w:r>
        <w:rPr>
          <w:bCs/>
          <w:b/>
        </w:rPr>
        <w:t xml:space="preserve">The Edo Period Legacy:</w:t>
      </w:r>
      <w:r>
        <w:t xml:space="preserve"> </w:t>
      </w:r>
      <w:r>
        <w:t xml:space="preserve">The history of masonry in Tokyo (formerly Edo) dates back to the early 17th century. The Tokugawa Shogunate initiated massive fortification projects, requiring thousands of skilled Masons to cut and fit granite blocks without mortar for earthquake resistance.</w:t>
      </w:r>
    </w:p>
    <w:p>
      <w:pPr>
        <w:pStyle w:val="BodyText"/>
      </w:pPr>
      <w:r>
        <w:rPr>
          <w:bCs/>
          <w:b/>
        </w:rPr>
        <w:t xml:space="preserve">Tokyo Castle Walls:</w:t>
      </w:r>
      <w:r>
        <w:t xml:space="preserve"> </w:t>
      </w:r>
      <w:r>
        <w:t xml:space="preserve">The surviving walls of Tokyo Castle are a testament to the skill of these early Masons. The technique, known as</w:t>
      </w:r>
      <w:r>
        <w:t xml:space="preserve"> </w:t>
      </w:r>
      <w:r>
        <w:rPr>
          <w:iCs/>
          <w:i/>
        </w:rPr>
        <w:t xml:space="preserve">Kumimashi</w:t>
      </w:r>
      <w:r>
        <w:t xml:space="preserve">, allows stones to shift slightly during tremors and settle back into place. This seminar highlights how this historical knowledge is being revived in modern engineering.</w:t>
      </w:r>
    </w:p>
    <w:p>
      <w:pPr>
        <w:pStyle w:val="BodyText"/>
      </w:pPr>
      <w:r>
        <w:rPr>
          <w:bCs/>
          <w:b/>
        </w:rPr>
        <w:t xml:space="preserve">The Role of the Mason:</w:t>
      </w:r>
      <w:r>
        <w:t xml:space="preserve"> </w:t>
      </w:r>
      <w:r>
        <w:t xml:space="preserve">Historically, the Mason was a highly respected guild member. Today, this respect has translated into specialized certification requirements in Japan. The seminar will present data on how traditional apprenticeships are evolving into formalized academic programs focused on heritage conservation.</w:t>
      </w:r>
    </w:p>
    <w:bookmarkEnd w:id="22"/>
    <w:bookmarkStart w:id="23" w:name="X1df36be3411944fadae6efae198247192d320e7"/>
    <w:p>
      <w:pPr>
        <w:pStyle w:val="Heading2"/>
      </w:pPr>
      <w:r>
        <w:t xml:space="preserve">Seminar Presentation Slides: Modern Seismic Resilience</w:t>
      </w:r>
    </w:p>
    <w:p>
      <w:pPr>
        <w:pStyle w:val="FirstParagraph"/>
      </w:pPr>
      <w:r>
        <w:rPr>
          <w:bCs/>
          <w:b/>
        </w:rPr>
        <w:t xml:space="preserve">Innovation in Stone:</w:t>
      </w:r>
      <w:r>
        <w:t xml:space="preserve"> </w:t>
      </w:r>
      <w:r>
        <w:t xml:space="preserve">In contemporary Tokyo, the Mason works alongside structural engineers to develop stone-based seismic dampeners. Unlike steel or concrete alone, composite masonry structures offer superior thermal mass and acoustic insulation.</w:t>
      </w:r>
    </w:p>
    <w:p>
      <w:pPr>
        <w:pStyle w:val="BodyText"/>
      </w:pPr>
      <w:r>
        <w:rPr>
          <w:bCs/>
          <w:b/>
        </w:rPr>
        <w:t xml:space="preserve">Tokyo’s Urban Density:</w:t>
      </w:r>
      <w:r>
        <w:t xml:space="preserve"> </w:t>
      </w:r>
      <w:r>
        <w:t xml:space="preserve">Due to limited space in Tokyo, vertical construction is essential. Masonry is being re-evaluated for its role in high-rise foundations and sound-dampening walls for residential buildings. The seminar will showcase case studies of recent projects in Minato and Chiyoda wards where stone facades provide both aesthetic warmth and structural integrity.</w:t>
      </w:r>
    </w:p>
    <w:p>
      <w:pPr>
        <w:pStyle w:val="BodyText"/>
      </w:pPr>
      <w:r>
        <w:rPr>
          <w:bCs/>
          <w:b/>
        </w:rPr>
        <w:t xml:space="preserve">The "Mason" as Technologist:</w:t>
      </w:r>
      <w:r>
        <w:t xml:space="preserve"> </w:t>
      </w:r>
      <w:r>
        <w:t xml:space="preserve">Modern Masons in Japan are equipped with laser scanning technology to map historical stones before restoration. This fusion of artistry and technology is a key theme of our presentation, demonstrating that the role of the Mason has expanded significantly since the Edo period.</w:t>
      </w:r>
    </w:p>
    <w:bookmarkEnd w:id="23"/>
    <w:bookmarkStart w:id="24" w:name="X51e84ad7d51e43b35594628bf48bea139aa71d6"/>
    <w:p>
      <w:pPr>
        <w:pStyle w:val="Heading2"/>
      </w:pPr>
      <w:r>
        <w:t xml:space="preserve">Seminar Presentation Slides: Cultural Aesthetics in Tokyo</w:t>
      </w:r>
    </w:p>
    <w:p>
      <w:pPr>
        <w:pStyle w:val="FirstParagraph"/>
      </w:pPr>
      <w:r>
        <w:rPr>
          <w:bCs/>
          <w:b/>
        </w:rPr>
        <w:t xml:space="preserve">Mono no Aware:</w:t>
      </w:r>
      <w:r>
        <w:t xml:space="preserve"> </w:t>
      </w:r>
      <w:r>
        <w:t xml:space="preserve">Japanese aesthetics value the transient beauty of materials. Stone, with its ability to weather and change color over time, resonates deeply with this philosophy. In Tokyo’s crowded urban environment, stone masonry provides a sense of permanence and tranquility.</w:t>
      </w:r>
    </w:p>
    <w:p>
      <w:pPr>
        <w:pStyle w:val="BodyText"/>
      </w:pPr>
      <w:r>
        <w:rPr>
          <w:bCs/>
          <w:b/>
        </w:rPr>
        <w:t xml:space="preserve">Garden Integration:</w:t>
      </w:r>
      <w:r>
        <w:t xml:space="preserve"> </w:t>
      </w:r>
      <w:r>
        <w:t xml:space="preserve">Tokyo is renowned for its gardens, where the placement of stones (</w:t>
      </w:r>
      <w:r>
        <w:rPr>
          <w:iCs/>
          <w:i/>
        </w:rPr>
        <w:t xml:space="preserve">Ishigumi</w:t>
      </w:r>
      <w:r>
        <w:t xml:space="preserve">) is an art form. The Mason in Japan often collaborates with landscape architects to ensure that hardscaping elements complement the natural surroundings. This seminar will feature images from Kiyosumi Garden and Rikugi-en, highlighting the precision of Japanese stonework.</w:t>
      </w:r>
    </w:p>
    <w:p>
      <w:pPr>
        <w:pStyle w:val="BodyText"/>
      </w:pPr>
      <w:r>
        <w:rPr>
          <w:bCs/>
          <w:b/>
        </w:rPr>
        <w:t xml:space="preserve">Public Spaces:</w:t>
      </w:r>
      <w:r>
        <w:t xml:space="preserve"> </w:t>
      </w:r>
      <w:r>
        <w:t xml:space="preserve">Recent urban renewal projects in Tokyo have emphasized pedestrian-friendly stone pavements. The choice of material reflects a commitment to sustainability and local identity, distinguishing Tokyo’s streetscapes from other global metropolises.</w:t>
      </w:r>
    </w:p>
    <w:bookmarkEnd w:id="24"/>
    <w:bookmarkStart w:id="25" w:name="Xac144ff28966f27fdae3f795431034dfc336bf6"/>
    <w:p>
      <w:pPr>
        <w:pStyle w:val="Heading2"/>
      </w:pPr>
      <w:r>
        <w:t xml:space="preserve">Seminar Presentation Slides: Sustainability and Material Sourcing</w:t>
      </w:r>
    </w:p>
    <w:p>
      <w:pPr>
        <w:pStyle w:val="FirstParagraph"/>
      </w:pPr>
      <w:r>
        <w:rPr>
          <w:bCs/>
          <w:b/>
        </w:rPr>
        <w:t xml:space="preserve">The Environmental Impact:</w:t>
      </w:r>
      <w:r>
        <w:t xml:space="preserve"> </w:t>
      </w:r>
      <w:r>
        <w:t xml:space="preserve">The extraction of stone is energy-intensive. However, Japan’s Masons are increasingly turning to recycled materials and local quarries to reduce carbon footprints. In Tokyo, where transport logistics are complex, sourcing stone from nearby prefectures like Gunma or Ibaraki is becoming a standard practice.</w:t>
      </w:r>
    </w:p>
    <w:p>
      <w:pPr>
        <w:pStyle w:val="BodyText"/>
      </w:pPr>
      <w:r>
        <w:rPr>
          <w:bCs/>
          <w:b/>
        </w:rPr>
        <w:t xml:space="preserve">Durability as Sustainability:</w:t>
      </w:r>
      <w:r>
        <w:t xml:space="preserve"> </w:t>
      </w:r>
      <w:r>
        <w:t xml:space="preserve">Stone masonry offers a lifespan of centuries with minimal maintenance. For the city planners of Tokyo, this longevity aligns with sustainable development goals. The seminar will present lifecycle analysis data comparing stone facades to synthetic alternatives.</w:t>
      </w:r>
    </w:p>
    <w:p>
      <w:pPr>
        <w:pStyle w:val="BodyText"/>
      </w:pPr>
      <w:r>
        <w:rPr>
          <w:bCs/>
          <w:b/>
        </w:rPr>
        <w:t xml:space="preserve">The Role of the Mason in Green Building:</w:t>
      </w:r>
      <w:r>
        <w:t xml:space="preserve"> </w:t>
      </w:r>
      <w:r>
        <w:t xml:space="preserve">Modern Masons are trained in green building certifications, ensuring that their work contributes to LEED or CASBEE (Comprehensive Assessment System for Built Environment Efficiency) ratings. This adaptation is crucial for the future of construction in Japan.</w:t>
      </w:r>
    </w:p>
    <w:bookmarkEnd w:id="25"/>
    <w:bookmarkStart w:id="26" w:name="Xcc555bc6603f76b31feda9e86e214941cc73ea4"/>
    <w:p>
      <w:pPr>
        <w:pStyle w:val="Heading2"/>
      </w:pPr>
      <w:r>
        <w:t xml:space="preserve">Seminar Presentation Slides: Challenges and Future Outlook</w:t>
      </w:r>
    </w:p>
    <w:p>
      <w:pPr>
        <w:pStyle w:val="FirstParagraph"/>
      </w:pPr>
      <w:r>
        <w:rPr>
          <w:bCs/>
          <w:b/>
        </w:rPr>
        <w:t xml:space="preserve">Aging Workforce:</w:t>
      </w:r>
      <w:r>
        <w:t xml:space="preserve"> </w:t>
      </w:r>
      <w:r>
        <w:t xml:space="preserve">One of the most critical issues facing Japanese masonry is the aging demographic of skilled craftsmen. Tokyo is experiencing a shortage of young apprentices willing to take up this physically demanding trade. The seminar will propose policy recommendations for government support and educational incentives.</w:t>
      </w:r>
    </w:p>
    <w:p>
      <w:pPr>
        <w:pStyle w:val="BodyText"/>
      </w:pPr>
      <w:r>
        <w:rPr>
          <w:bCs/>
          <w:b/>
        </w:rPr>
        <w:t xml:space="preserve">Technological Integration:</w:t>
      </w:r>
      <w:r>
        <w:t xml:space="preserve"> </w:t>
      </w:r>
      <w:r>
        <w:t xml:space="preserve">To address labor shortages, Japan is exploring robotic masonry assistants. However, the human touch of the Mason remains irreplaceable for complex heritage repairs. The future lies in a hybrid model where technology supports human skill rather than replacing it.</w:t>
      </w:r>
    </w:p>
    <w:p>
      <w:pPr>
        <w:pStyle w:val="BodyText"/>
      </w:pPr>
      <w:r>
        <w:rPr>
          <w:bCs/>
          <w:b/>
        </w:rPr>
        <w:t xml:space="preserve">Tokyo 2030 Vision:</w:t>
      </w:r>
      <w:r>
        <w:t xml:space="preserve"> </w:t>
      </w:r>
      <w:r>
        <w:t xml:space="preserve">As Tokyo prepares for future global events, there is a renewed emphasis on resilient infrastructure. Masonry, with its proven track record of seismic survival, is poised for a renaissance. The seminar concludes that the Mason is not just a worker but a vital component of Tokyo’s cultural and physical resilience.</w:t>
      </w:r>
    </w:p>
    <w:bookmarkEnd w:id="26"/>
    <w:bookmarkStart w:id="27" w:name="seminar-presentation-slides-conclusion"/>
    <w:p>
      <w:pPr>
        <w:pStyle w:val="Heading2"/>
      </w:pPr>
      <w:r>
        <w:t xml:space="preserve">Seminar Presentation Slides: Conclusion</w:t>
      </w:r>
    </w:p>
    <w:p>
      <w:pPr>
        <w:pStyle w:val="FirstParagraph"/>
      </w:pPr>
      <w:r>
        <w:rPr>
          <w:bCs/>
          <w:b/>
        </w:rPr>
        <w:t xml:space="preserve">Synthesis:</w:t>
      </w:r>
      <w:r>
        <w:t xml:space="preserve"> </w:t>
      </w:r>
      <w:r>
        <w:t xml:space="preserve">This presentation has demonstrated that the practice of masonry in Japan, particularly in Tokyo, is a dynamic field where history meets innovation. The role of the Mason has evolved from a solitary craftsman to a multidisciplinary professional.</w:t>
      </w:r>
    </w:p>
    <w:p>
      <w:pPr>
        <w:pStyle w:val="BodyText"/>
      </w:pPr>
      <w:r>
        <w:rPr>
          <w:bCs/>
          <w:b/>
        </w:rPr>
        <w:t xml:space="preserve">The Importance of Preservation:</w:t>
      </w:r>
      <w:r>
        <w:t xml:space="preserve"> </w:t>
      </w:r>
      <w:r>
        <w:t xml:space="preserve">As urbanization accelerates, preserving the stone heritage of Tokyo is essential for maintaining its cultural identity. The skills passed down through generations must be documented and taught to new apprentices.</w:t>
      </w:r>
    </w:p>
    <w:p>
      <w:pPr>
        <w:pStyle w:val="BodyText"/>
      </w:pPr>
      <w:r>
        <w:rPr>
          <w:bCs/>
          <w:b/>
        </w:rPr>
        <w:t xml:space="preserve">Final Thought:</w:t>
      </w:r>
      <w:r>
        <w:t xml:space="preserve"> </w:t>
      </w:r>
      <w:r>
        <w:t xml:space="preserve">The synergy between traditional Japanese aesthetics and modern engineering solutions offers valuable lessons for global architecture. By investing in the Mason industry, Tokyo can ensure that its built environment remains beautiful, safe, and sustainable for future generations. We encourage further research into the cross-pollination of Eastern stone techniques with Western masonry practices.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Japan Tokyo</dc:title>
  <dc:creator/>
  <dc:language>en</dc:language>
  <cp:keywords/>
  <dcterms:created xsi:type="dcterms:W3CDTF">2026-07-29T06:17:46Z</dcterms:created>
  <dcterms:modified xsi:type="dcterms:W3CDTF">2026-07-29T06:17:46Z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