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58ea2a2ca720dd889e592067bda368a6329a7cb"/>
    <w:p>
      <w:pPr>
        <w:pStyle w:val="Heading1"/>
      </w:pPr>
      <w:r>
        <w:t xml:space="preserve">Seminar Presentation Slides: The Evolution and Impact of Masonry in New Zealand Wellington</w:t>
      </w:r>
    </w:p>
    <w:p>
      <w:pPr>
        <w:pStyle w:val="FirstParagraph"/>
      </w:pPr>
      <w:r>
        <w:t xml:space="preserve">Welcome to this comprehensive Seminar Presentation Slides overview focusing on the critical construction discipline of Masonry. This presentation is specifically tailored for an audience situated in New Zealand Wellington, a region characterized by unique seismic activity, diverse weather patterns, and a rich architectural heritage that relies heavily on robust structural materials.</w:t>
      </w:r>
    </w:p>
    <w:p>
      <w:pPr>
        <w:pStyle w:val="BodyText"/>
      </w:pPr>
      <w:r>
        <w:t xml:space="preserve">In this document, we will explore the technicalities of modern masonry construction within the context of Wellington's building codes. We will examine how traditional Masonry techniques have evolved to meet contemporary safety standards while preserving the aesthetic charm that defines many historic and residential buildings in New Zealand Wellington. The objective is to provide architects, builders, and students with a clear understanding of why Masonry remains a relevant, resilient, and essential component of infrastructure in this specific geographic location.</w:t>
      </w:r>
    </w:p>
    <w:bookmarkEnd w:id="20"/>
    <w:bookmarkStart w:id="22" w:name="Xe8769855cc2d256236a93838c4520f3681d7b79"/>
    <w:p>
      <w:pPr>
        <w:pStyle w:val="Heading2"/>
      </w:pPr>
      <w:r>
        <w:t xml:space="preserve">Introduction to Masonry Contextualized for New Zealand Wellington</w:t>
      </w:r>
    </w:p>
    <w:p>
      <w:pPr>
        <w:pStyle w:val="FirstParagraph"/>
      </w:pPr>
      <w:r>
        <w:t xml:space="preserve">Masonry is not merely the stacking of bricks or blocks; it is an ancient art form that has been refined into a high-tech construction method. In the context of New Zealand Wellington, this distinction is paramount. The capital city sits on a complex network of fault lines, making seismic resilience the primary concern for any structural material used in construction.</w:t>
      </w:r>
    </w:p>
    <w:bookmarkStart w:id="21" w:name="the-unique-challenges-of-wellington"/>
    <w:p>
      <w:pPr>
        <w:pStyle w:val="Heading3"/>
      </w:pPr>
      <w:r>
        <w:t xml:space="preserve">The Unique Challenges of Wellington</w:t>
      </w:r>
    </w:p>
    <w:p>
      <w:pPr>
        <w:pStyle w:val="FirstParagraph"/>
      </w:pPr>
      <w:r>
        <w:t xml:space="preserve">New Zealand Wellington presents a unique set of environmental and geological challenges. The city is known for its strong winds, high rainfall, and significant seismic risks. Therefore, the application of Masonry here requires specialized engineering solutions. Traditional unreinforced masonry is generally discouraged in new high-risk zones due to its brittleness under tension forces generated by earthquakes.</w:t>
      </w:r>
    </w:p>
    <w:p>
      <w:pPr>
        <w:pStyle w:val="BodyText"/>
      </w:pPr>
      <w:r>
        <w:t xml:space="preserve">However, modern reinforced Masonry has proven to be incredibly effective when designed correctly. The Seminar Presentation Slides below will detail how engineers and architects collaborate to ensure that every unit of Masonry installed in New Zealand Wellington contributes to the structural integrity and safety of the building. We must move beyond viewing Masonry solely as a decorative facade or non-load-bearing wall and recognize it as a primary structural system when properly reinforced.</w:t>
      </w:r>
    </w:p>
    <w:bookmarkEnd w:id="21"/>
    <w:bookmarkEnd w:id="22"/>
    <w:bookmarkStart w:id="25" w:name="X24ec7516deeab3d42ab568a04d443e1c17ff936"/>
    <w:p>
      <w:pPr>
        <w:pStyle w:val="Heading2"/>
      </w:pPr>
      <w:r>
        <w:t xml:space="preserve">Seismic Design and Reinforcement in Masonry</w:t>
      </w:r>
    </w:p>
    <w:p>
      <w:pPr>
        <w:pStyle w:val="FirstParagraph"/>
      </w:pPr>
      <w:r>
        <w:t xml:space="preserve">The most critical aspect of discussing Masonry in New Zealand Wellington is seismic performance. The Building Code of New Zealand, specifically Clause B1 Structure, imposes strict requirements on how Masonry elements must behave during an earthquake.</w:t>
      </w:r>
    </w:p>
    <w:bookmarkStart w:id="23" w:name="in-plane-and-out-of-plane-loading"/>
    <w:p>
      <w:pPr>
        <w:pStyle w:val="Heading3"/>
      </w:pPr>
      <w:r>
        <w:t xml:space="preserve">In-Plane and Out-of-Plane Loading</w:t>
      </w:r>
    </w:p>
    <w:p>
      <w:pPr>
        <w:pStyle w:val="FirstParagraph"/>
      </w:pPr>
      <w:r>
        <w:t xml:space="preserve">Masonry walls in Wellington buildings must be designed to withstand both in-plane forces (shaking parallel to the wall face) and out-of-plane forces (shaking perpendicular to the wall face). Out-of-plane failures are particularly dangerous as they can lead to sudden collapse without warning. To mitigate this, modern Masonry construction utilizes confining columns and bond beams.</w:t>
      </w:r>
    </w:p>
    <w:p>
      <w:pPr>
        <w:pStyle w:val="BodyText"/>
      </w:pPr>
      <w:r>
        <w:t xml:space="preserve">These reinforced concrete elements are integrated directly into the Masonry work. Steel reinforcement bars (rebar) are placed within these concrete cores, creating a monolithic structure that can flex and absorb energy without crumbling. This hybrid approach combines the compressive strength of Masonry with the tensile strength of steel, resulting in a system that is far superior to either material alone.</w:t>
      </w:r>
    </w:p>
    <w:bookmarkEnd w:id="23"/>
    <w:bookmarkStart w:id="24" w:name="the-role-of-mortar"/>
    <w:p>
      <w:pPr>
        <w:pStyle w:val="Heading3"/>
      </w:pPr>
      <w:r>
        <w:t xml:space="preserve">The Role of Mortar</w:t>
      </w:r>
    </w:p>
    <w:p>
      <w:pPr>
        <w:pStyle w:val="FirstParagraph"/>
      </w:pPr>
      <w:r>
        <w:t xml:space="preserve">It is also important to note that in New Zealand Wellington, the choice of mortar plays a significant role. Flexible mortars are often preferred over stiff cements for historic restoration or in areas where minor settling is expected. This flexibility helps prevent cracking and maintains the structural cohesion of the Masonry over time, ensuring longevity and reduced maintenance costs for property owners.</w:t>
      </w:r>
    </w:p>
    <w:bookmarkEnd w:id="24"/>
    <w:bookmarkEnd w:id="25"/>
    <w:bookmarkStart w:id="27" w:name="X788b4d95f15599319633bba22487c99209743b8"/>
    <w:p>
      <w:pPr>
        <w:pStyle w:val="Heading2"/>
      </w:pPr>
      <w:r>
        <w:t xml:space="preserve">Aesthetic and Environmental Considerations</w:t>
      </w:r>
    </w:p>
    <w:p>
      <w:pPr>
        <w:pStyle w:val="FirstParagraph"/>
      </w:pPr>
      <w:r>
        <w:t xml:space="preserve">Beyond structural integrity, Masonry offers undeniable aesthetic value that is highly sought after in New Zealand Wellington. The city’s landscape, with its mix of Victorian-era heritage buildings and modern glass skyscrapers, benefits from the warm textures that only natural stone or clay brick can provide.</w:t>
      </w:r>
    </w:p>
    <w:bookmarkStart w:id="26" w:name="sustainable-construction"/>
    <w:p>
      <w:pPr>
        <w:pStyle w:val="Heading3"/>
      </w:pPr>
      <w:r>
        <w:t xml:space="preserve">Sustainable Construction</w:t>
      </w:r>
    </w:p>
    <w:p>
      <w:pPr>
        <w:pStyle w:val="FirstParagraph"/>
      </w:pPr>
      <w:r>
        <w:t xml:space="preserve">Masonry is also an environmentally friendly choice. Local sourcing of materials reduces carbon footprints, which is a growing concern for developers in New Zealand Wellington. Clay bricks and local stone are durable, requiring little to no maintenance over the lifespan of the building. Furthermore, Masonry provides excellent thermal mass.</w:t>
      </w:r>
    </w:p>
    <w:p>
      <w:pPr>
        <w:pStyle w:val="BodyText"/>
      </w:pPr>
      <w:r>
        <w:t xml:space="preserve">In Wellington’s temperate climate, this thermal mass helps regulate indoor temperatures by absorbing heat during the day and releasing it at night. This passive heating and cooling capability reduces reliance on mechanical systems, leading to lower energy bills and a smaller environmental impact. For green building certifications like Green Star, which are popular in New Zealand Wellington, the use of sustainable Masonry materials contributes significantly to project scores.</w:t>
      </w:r>
    </w:p>
    <w:bookmarkEnd w:id="26"/>
    <w:bookmarkEnd w:id="27"/>
    <w:bookmarkStart w:id="29" w:name="modern-techniques-and-innovations"/>
    <w:p>
      <w:pPr>
        <w:pStyle w:val="Heading2"/>
      </w:pPr>
      <w:r>
        <w:t xml:space="preserve">Modern Techniques and Innovations</w:t>
      </w:r>
    </w:p>
    <w:p>
      <w:pPr>
        <w:pStyle w:val="FirstParagraph"/>
      </w:pPr>
      <w:r>
        <w:t xml:space="preserve">The field of Masonry is not static. In recent years, New Zealand Wellington has seen an influx of innovative techniques that enhance traditional methods. One such innovation is the use of interlocking Masonry systems. These systems reduce the need for wet mortar at every joint, speeding up construction times while maintaining structural integrity.</w:t>
      </w:r>
    </w:p>
    <w:bookmarkStart w:id="28" w:name="prefabricated-masonry-panels"/>
    <w:p>
      <w:pPr>
        <w:pStyle w:val="Heading3"/>
      </w:pPr>
      <w:r>
        <w:t xml:space="preserve">Prefabricated Masonry Panels</w:t>
      </w:r>
    </w:p>
    <w:p>
      <w:pPr>
        <w:pStyle w:val="FirstParagraph"/>
      </w:pPr>
      <w:r>
        <w:t xml:space="preserve">Prefabricated Masonry panels are another development gaining traction in New Zealand Wellington. These large sections of Walling are constructed off-site under controlled conditions and then lifted into place by cranes. This method improves quality control, reduces on-site labor requirements, and minimizes disruption to the surrounding community.</w:t>
      </w:r>
    </w:p>
    <w:p>
      <w:pPr>
        <w:pStyle w:val="BodyText"/>
      </w:pPr>
      <w:r>
        <w:t xml:space="preserve">This efficiency is crucial in a dense urban environment like Wellington city center, where space is limited and logistics are complex. By streamlining the installation process, developers can deliver projects faster without compromising on the durability or safety of the Masonry structure.</w:t>
      </w:r>
    </w:p>
    <w:bookmarkEnd w:id="28"/>
    <w:bookmarkEnd w:id="29"/>
    <w:bookmarkStart w:id="30" w:name="maintenance-and-longevity"/>
    <w:p>
      <w:pPr>
        <w:pStyle w:val="Heading2"/>
      </w:pPr>
      <w:r>
        <w:t xml:space="preserve">Maintenance and Longevity</w:t>
      </w:r>
    </w:p>
    <w:p>
      <w:pPr>
        <w:pStyle w:val="FirstParagraph"/>
      </w:pPr>
      <w:r>
        <w:t xml:space="preserve">A significant advantage of choosing Masonry in New Zealand Wellington is longevity. Unlike timber, which can be susceptible to rot and insect damage, or steel, which can corrode if not properly coated, high-quality Masonry is virtually indestructible under normal conditions.</w:t>
      </w:r>
    </w:p>
    <w:p>
      <w:pPr>
        <w:pStyle w:val="BodyText"/>
      </w:pPr>
      <w:r>
        <w:t xml:space="preserve">However, regular inspection is vital. In New Zealand Wellington’s damp climate pointing failures (where the mortar between bricks erodes) are common. Regular repointing with compatible materials ensures that water does not penetrate the wall system, which could lead to internal damage or frost heave in colder seasons.</w:t>
      </w:r>
    </w:p>
    <w:p>
      <w:pPr>
        <w:pStyle w:val="BodyText"/>
      </w:pPr>
      <w:r>
        <w:t xml:space="preserve">For heritage buildings in Wellington, specialized Masonry conservation techniques are employed to preserve original features while upgrading structural performance. This balance between preservation and modernization is a delicate art that requires skilled craftsmen who understand both the history of the building and the engineering requirements of today.</w:t>
      </w:r>
    </w:p>
    <w:bookmarkEnd w:id="30"/>
    <w:bookmarkStart w:id="31" w:name="X0083a3ffe72b2345ed0cac1a57cb210c98ac004"/>
    <w:p>
      <w:pPr>
        <w:pStyle w:val="Heading2"/>
      </w:pPr>
      <w:r>
        <w:t xml:space="preserve">Conclusion: The Future of Masonry in New Zealand Wellington</w:t>
      </w:r>
    </w:p>
    <w:p>
      <w:pPr>
        <w:pStyle w:val="FirstParagraph"/>
      </w:pPr>
      <w:r>
        <w:t xml:space="preserve">In conclusion, this Seminar Presentation Slides document has highlighted that Masonry is not just a historical relic but a vital, evolving component of construction in New Zealand Wellington. From its ability to withstand seismic events through modern reinforcement techniques to its aesthetic appeal and environmental benefits, Masonry offers a comprehensive solution for contemporary building needs.</w:t>
      </w:r>
    </w:p>
    <w:p>
      <w:pPr>
        <w:pStyle w:val="BodyText"/>
      </w:pPr>
      <w:r>
        <w:t xml:space="preserve">As we look to the future, the integration of smart technologies with traditional Masonry practices promises even greater efficiencies and performance levels. Whether it is through advanced seismic monitoring systems embedded within walls or improved sustainable material mixes, the potential for innovation in this field is vast.</w:t>
      </w:r>
    </w:p>
    <w:p>
      <w:pPr>
        <w:pStyle w:val="BodyText"/>
      </w:pPr>
      <w:r>
        <w:t xml:space="preserve">We urge all professionals involved in construction in New Zealand Wellington to embrace these advancements. By doing so, we ensure that our cities remain safe, beautiful, and sustainable places to live and work. The enduring legacy of Masonry will continue to shape the skyline and structural foundations of New Zealand Wellington for generations to come.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New Zealand Wellington</dc:title>
  <dc:creator/>
  <dc:language>en</dc:language>
  <cp:keywords/>
  <dcterms:created xsi:type="dcterms:W3CDTF">2026-07-29T16:28:18Z</dcterms:created>
  <dcterms:modified xsi:type="dcterms:W3CDTF">2026-07-29T16:28:18Z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