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Spain</w:t>
      </w:r>
      <w:r>
        <w:t xml:space="preserve"> </w:t>
      </w:r>
      <w:r>
        <w:t xml:space="preserve">Barcelona</w:t>
      </w:r>
    </w:p>
    <w:bookmarkStart w:id="21" w:name="seminar-presentation-slides"/>
    <w:p>
      <w:pPr>
        <w:pStyle w:val="Heading1"/>
      </w:pPr>
      <w:r>
        <w:t xml:space="preserve">Seminar Presentation Slides</w:t>
      </w:r>
    </w:p>
    <w:bookmarkStart w:id="20" w:name="Xcdb349d2f4e6c00017cba056304a35dd8f0a769"/>
    <w:p>
      <w:pPr>
        <w:pStyle w:val="Heading2"/>
      </w:pPr>
      <w:r>
        <w:t xml:space="preserve">Title: The Enduring Legacy of Masonry in Spain Barcelona: Tradition, Innovation, and Cultural Identity</w:t>
      </w:r>
    </w:p>
    <w:p>
      <w:pPr>
        <w:pStyle w:val="FirstParagraph"/>
      </w:pPr>
      <w:r>
        <w:rPr>
          <w:bCs/>
          <w:b/>
        </w:rPr>
        <w:t xml:space="preserve">Presentation Overview:</w:t>
      </w:r>
    </w:p>
    <w:p>
      <w:pPr>
        <w:pStyle w:val="BodyText"/>
      </w:pPr>
      <w:r>
        <w:t xml:space="preserve">Welcome to this comprehensive Seminar Presentation Slides document. This presentation is designed specifically for an academic and professional audience gathering in Spain Barcelona. The central theme explores the intricate relationship between traditional masonry techniques and contemporary architectural demands within the unique urban fabric of Spain Barcelona. By examining historical precedents, material science advancements, and sustainable practices, we will delve into how "Mason" work serves as a cornerstone of regional identity.</w:t>
      </w:r>
    </w:p>
    <w:p>
      <w:pPr>
        <w:pStyle w:val="BodyText"/>
      </w:pPr>
      <w:r>
        <w:t xml:space="preserve">This document serves not merely as a list of points but as a structured guide for delivering high-impact Seminar Presentation Slides. Each section below represents a distinct slide or cluster of slides, ensuring that the narrative flows logically from historical context to future projections. The focus remains steadfastly on the architectural heritage and modern application of masonry within the vibrant metropolis known as Spain Barcelona.</w:t>
      </w:r>
    </w:p>
    <w:bookmarkEnd w:id="20"/>
    <w:bookmarkEnd w:id="21"/>
    <w:bookmarkStart w:id="22" w:name="X400b95829bfd7fc294e8711e8ce962488f0dfa3"/>
    <w:p>
      <w:pPr>
        <w:pStyle w:val="Heading2"/>
      </w:pPr>
      <w:r>
        <w:t xml:space="preserve">Slide 1: Introduction – The Soul of Spain Barcelona</w:t>
      </w:r>
    </w:p>
    <w:p>
      <w:pPr>
        <w:pStyle w:val="FirstParagraph"/>
      </w:pPr>
      <w:r>
        <w:rPr>
          <w:bCs/>
          <w:b/>
        </w:rPr>
        <w:t xml:space="preserve">Contextualizing the Venue:</w:t>
      </w:r>
    </w:p>
    <w:p>
      <w:pPr>
        <w:pStyle w:val="BodyText"/>
      </w:pPr>
      <w:r>
        <w:t xml:space="preserve">To understand the significance of masonry in Spain Barcelona, one must first appreciate the city’s architectural duality. Spain Barcelona is a palimpsest of history, where Gothic quarters intertwine seamlessly with Gaudí’s modernist marvels and contemporary glass structures. The term "Mason" here refers not only to the craftsman but to the enduring material system that defines these landscapes.</w:t>
      </w:r>
    </w:p>
    <w:p>
      <w:pPr>
        <w:pStyle w:val="BodyText"/>
      </w:pPr>
      <w:r>
        <w:t xml:space="preserve">In this Seminar Presentation Slides format, we begin by establishing that masonry in Spain Barcelona is more than construction; it is cultural preservation. From the warm-hued sandstones of the Gothic Quarter to the intricate tile work (trencadís) found throughout Gaudí’s creations in Spain Barcelona, stone and brick tell stories of trade routes, religious devotion, and artistic rebellion. This introductory slide sets the stage for analyzing how these materials have resisted erosion through centuries of change.</w:t>
      </w:r>
    </w:p>
    <w:bookmarkEnd w:id="22"/>
    <w:bookmarkStart w:id="23" w:name="X35ce94052f8bd13b212d51483ce33f1eeeba0b4"/>
    <w:p>
      <w:pPr>
        <w:pStyle w:val="Heading2"/>
      </w:pPr>
      <w:r>
        <w:t xml:space="preserve">Slide 2: Historical Foundations – Gothic to Modernisme</w:t>
      </w:r>
    </w:p>
    <w:p>
      <w:pPr>
        <w:pStyle w:val="FirstParagraph"/>
      </w:pPr>
      <w:r>
        <w:rPr>
          <w:bCs/>
          <w:b/>
        </w:rPr>
        <w:t xml:space="preserve">The Evolution of Masonry Craft:</w:t>
      </w:r>
    </w:p>
    <w:p>
      <w:pPr>
        <w:pStyle w:val="BodyText"/>
      </w:pPr>
      <w:r>
        <w:t xml:space="preserve">The history of masonry in Spain Barcelona is deeply rooted in the Medieval period. During the expansion of Barcelona’s walls, local stone masons developed distinct techniques for load-bearing structures that could withstand both seismic activity and urban density. These early "Mason" practices laid the groundwork for later innovations.</w:t>
      </w:r>
    </w:p>
    <w:p>
      <w:pPr>
        <w:pStyle w:val="BodyText"/>
      </w:pPr>
      <w:r>
        <w:t xml:space="preserve">However, it was during the Modernisme movement in the late 19th and early 20th centuries that Spain Barcelona truly became a global capital of innovative masonry. Antoni Gaudí and his contemporaries reimagined what a "Mason" could achieve. They moved beyond simple load-bearing walls to complex structural geometries using trencadís (broken ceramic tile mosaics), parabolic arches, and catenary curves. In this Seminar Presentation Slides sequence, we highlight how the transition from traditional Gothic verticality to Modernisme’s organic forms represents a pivotal shift in how "Mason" work was perceived: from structural necessity to artistic expression.</w:t>
      </w:r>
    </w:p>
    <w:p>
      <w:pPr>
        <w:pStyle w:val="BodyText"/>
      </w:pPr>
      <w:r>
        <w:t xml:space="preserve">Key examples include the Casa Batlló and La Pedrera, where the façade acts as a sculptural masonry element rather than merely a protective shell. This evolution is crucial for understanding current conservation efforts in Spain Barcelona.</w:t>
      </w:r>
    </w:p>
    <w:bookmarkEnd w:id="23"/>
    <w:bookmarkStart w:id="24" w:name="X743f477367040bbdd4a7951f7f85a18da58dd46"/>
    <w:p>
      <w:pPr>
        <w:pStyle w:val="Heading2"/>
      </w:pPr>
      <w:r>
        <w:t xml:space="preserve">Slide 3: Material Science – Local Stones and Bricks</w:t>
      </w:r>
    </w:p>
    <w:p>
      <w:pPr>
        <w:pStyle w:val="FirstParagraph"/>
      </w:pPr>
      <w:r>
        <w:rPr>
          <w:bCs/>
          <w:b/>
        </w:rPr>
        <w:t xml:space="preserve">Analyzing Regional Materials:</w:t>
      </w:r>
    </w:p>
    <w:p>
      <w:pPr>
        <w:pStyle w:val="BodyText"/>
      </w:pPr>
      <w:r>
        <w:t xml:space="preserve">A critical component of any Seminar Presentation Slides on this topic is the analysis of materials. In Spain Barcelona, the primary masonry material has historically been local limestone and brick derived from regional clay deposits. These materials possess specific thermal properties that are vital for comfort in the Mediterranean climate.</w:t>
      </w:r>
    </w:p>
    <w:p>
      <w:pPr>
        <w:pStyle w:val="BodyText"/>
      </w:pPr>
      <w:r>
        <w:t xml:space="preserve">The "Mason" traditionally understood how to cut and shape these stones to maximize solar gain in winter while providing shade in summer. Today, material science allows us to analyze the porosity, compressive strength, and weathering patterns of these historic masonry works. For architects working in Spain Barcelona today, understanding the chemical composition of historical mortars is essential for compatible restoration work. This slide emphasizes that respecting the original "Mason" intent requires scientific precision.</w:t>
      </w:r>
    </w:p>
    <w:bookmarkEnd w:id="24"/>
    <w:bookmarkStart w:id="25" w:name="X5fac11bbb8ffc30dd7b353ffda36c7d9caa0fb3"/>
    <w:p>
      <w:pPr>
        <w:pStyle w:val="Heading2"/>
      </w:pPr>
      <w:r>
        <w:t xml:space="preserve">Slide 4: Sustainability and Modern Masonry</w:t>
      </w:r>
    </w:p>
    <w:p>
      <w:pPr>
        <w:pStyle w:val="FirstParagraph"/>
      </w:pPr>
      <w:r>
        <w:rPr>
          <w:bCs/>
          <w:b/>
        </w:rPr>
        <w:t xml:space="preserve">Eco-Friendly Practices in Spain Barcelona:</w:t>
      </w:r>
    </w:p>
    <w:p>
      <w:pPr>
        <w:pStyle w:val="BodyText"/>
      </w:pPr>
      <w:r>
        <w:t xml:space="preserve">In the context of modern urban development, masonry is often misunderstood as outdated. However, this Seminar Presentation Slides section argues that "Mason" work is inherently sustainable. The thermal mass of stone and brick helps regulate indoor temperatures, reducing reliance on artificial heating and cooling systems—a key factor in designing green buildings in Spain Barcelona.</w:t>
      </w:r>
    </w:p>
    <w:p>
      <w:pPr>
        <w:pStyle w:val="BodyText"/>
      </w:pPr>
      <w:r>
        <w:t xml:space="preserve">Furthermore, the use of recycled bricks and locally sourced stones minimizes carbon footprints associated with transportation. Contemporary architects in Spain Barcelona are increasingly collaborating with traditional "Mason" craftsmen to integrate these sustainable practices into new developments. This hybrid approach ensures that new constructions respect the aesthetic continuity of the city while meeting rigorous environmental standards.</w:t>
      </w:r>
    </w:p>
    <w:bookmarkEnd w:id="25"/>
    <w:bookmarkStart w:id="26" w:name="Xb28820ea7c875620df5c14cad30c3d14d254ef1"/>
    <w:p>
      <w:pPr>
        <w:pStyle w:val="Heading2"/>
      </w:pPr>
      <w:r>
        <w:t xml:space="preserve">Slide 5: Preservation Challenges in Spain Barcelona</w:t>
      </w:r>
    </w:p>
    <w:p>
      <w:pPr>
        <w:pStyle w:val="FirstParagraph"/>
      </w:pPr>
      <w:r>
        <w:rPr>
          <w:bCs/>
          <w:b/>
        </w:rPr>
        <w:t xml:space="preserve">Balancing Heritage and Development:</w:t>
      </w:r>
    </w:p>
    <w:p>
      <w:pPr>
        <w:pStyle w:val="BodyText"/>
      </w:pPr>
      <w:r>
        <w:t xml:space="preserve">Maintaining the masonry heritage of Spain Barcelona presents significant challenges. Urban pressure, tourism-driven renovations, and environmental pollution (such as acid rain) pose threats to historic façades. The role of the modern "Mason" has evolved from builder to conservator.</w:t>
      </w:r>
    </w:p>
    <w:p>
      <w:pPr>
        <w:pStyle w:val="BodyText"/>
      </w:pPr>
      <w:r>
        <w:t xml:space="preserve">This Seminar Presentation Slides segment discusses the regulatory frameworks in place in Spain Barcelona that protect historical masonry works. We examine case studies where inappropriate restoration techniques have damaged original structures, highlighting the need for skilled "Mason" professionals who understand both traditional craftsmanship and modern conservation ethics. The goal is to ensure that future generations can appreciate the tangible history embedded in Spain Barcelona’s skyline.</w:t>
      </w:r>
    </w:p>
    <w:bookmarkEnd w:id="26"/>
    <w:bookmarkStart w:id="27" w:name="X119486de2efcff918da3f388160ef704f023d12"/>
    <w:p>
      <w:pPr>
        <w:pStyle w:val="Heading2"/>
      </w:pPr>
      <w:r>
        <w:t xml:space="preserve">Slide 6: Contemporary Applications – New Icons</w:t>
      </w:r>
    </w:p>
    <w:p>
      <w:pPr>
        <w:pStyle w:val="FirstParagraph"/>
      </w:pPr>
      <w:r>
        <w:rPr>
          <w:bCs/>
          <w:b/>
        </w:rPr>
        <w:t xml:space="preserve">Masonry in Modern Architecture:</w:t>
      </w:r>
    </w:p>
    <w:p>
      <w:pPr>
        <w:pStyle w:val="BodyText"/>
      </w:pPr>
      <w:r>
        <w:t xml:space="preserve">Masonry is not confined to the past. In Spain Barcelona, contemporary architects continue to push the boundaries of what a "Mason" can build. Projects such as those by Enric Miralles or newer works by local firms demonstrate how brick and stone can be used in minimalist, geometrically complex ways.</w:t>
      </w:r>
    </w:p>
    <w:p>
      <w:pPr>
        <w:pStyle w:val="BodyText"/>
      </w:pPr>
      <w:r>
        <w:t xml:space="preserve">This Seminar Presentation Slides section showcases examples where traditional "Mason" techniques are adapted for modern aesthetics. We look at the use of exposed brick in interior design within Spain Barcelona apartments, showcasing a trend that blends industrial chic with historical resonance. The versatility of masonry ensures its relevance in the evolving architectural language of Spain Barcelona.</w:t>
      </w:r>
    </w:p>
    <w:bookmarkEnd w:id="27"/>
    <w:bookmarkStart w:id="28" w:name="X98db222fbed25bfb82f118b3b5e0727b613497c"/>
    <w:p>
      <w:pPr>
        <w:pStyle w:val="Heading2"/>
      </w:pPr>
      <w:r>
        <w:t xml:space="preserve">Slide 7: The Human Element – Training and Craftsmanship</w:t>
      </w:r>
    </w:p>
    <w:p>
      <w:pPr>
        <w:pStyle w:val="FirstParagraph"/>
      </w:pPr>
      <w:r>
        <w:rPr>
          <w:bCs/>
          <w:b/>
        </w:rPr>
        <w:t xml:space="preserve">The Future of the "Mason" Profession:</w:t>
      </w:r>
    </w:p>
    <w:p>
      <w:pPr>
        <w:pStyle w:val="BodyText"/>
      </w:pPr>
      <w:r>
        <w:t xml:space="preserve">A crucial aspect of this Seminar Presentation Slides document is the focus on human capital. The decline in traditional apprenticeship models threatens the survival of specialized masonry skills required to maintain Spain Barcelona’s heritage. Efforts are underway in Spain Barcelona to integrate vocational training with university-level architectural education.</w:t>
      </w:r>
    </w:p>
    <w:p>
      <w:pPr>
        <w:pStyle w:val="BodyText"/>
      </w:pPr>
      <w:r>
        <w:t xml:space="preserve">We propose that bridging this gap is essential for the sustainable future of "Mason" work. By empowering a new generation of craftsmen who are fluent in both digital design tools and traditional hand skills, Spain Barcelona can ensure that its masonry heritage remains a living, evolving tradition rather than a static museum piece.</w:t>
      </w:r>
    </w:p>
    <w:bookmarkEnd w:id="28"/>
    <w:bookmarkStart w:id="29" w:name="X1b004826b038b7e75595c60ee1cb3ce263e7812"/>
    <w:p>
      <w:pPr>
        <w:pStyle w:val="Heading2"/>
      </w:pPr>
      <w:r>
        <w:t xml:space="preserve">Slide 8: Conclusion – Synthesizing Past and Future</w:t>
      </w:r>
    </w:p>
    <w:p>
      <w:pPr>
        <w:pStyle w:val="FirstParagraph"/>
      </w:pPr>
      <w:r>
        <w:rPr>
          <w:bCs/>
          <w:b/>
        </w:rPr>
        <w:t xml:space="preserve">Final Thoughts on Masonry in Spain Barcelona:</w:t>
      </w:r>
    </w:p>
    <w:p>
      <w:pPr>
        <w:pStyle w:val="BodyText"/>
      </w:pPr>
      <w:r>
        <w:t xml:space="preserve">In conclusion, this Seminar Presentation Slides document has traversed the historical, technical, and cultural dimensions of masonry within Spain Barcelona. From the Gothic stones that founded the city to the Modernist mosaics that define its artistic soul, "Mason" work remains integral to local identity.</w:t>
      </w:r>
    </w:p>
    <w:p>
      <w:pPr>
        <w:pStyle w:val="BodyText"/>
      </w:pPr>
      <w:r>
        <w:t xml:space="preserve">The future of architecture in Spain Barcelona lies not in rejecting its past but in engaging with it through innovative application of traditional materials. By valuing the expertise of the modern "Mason," respecting material science, and adhering to sustainable principles, we can preserve the unique character of Spain Barcelona while allowing it to grow. The legacy of masonry is a testament to human ingenuity and resilience, standing as a durable reminder that true beauty in construction is built with care, context, and continuity.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Spain Barcelona</dc:title>
  <dc:creator/>
  <dc:language>en</dc:language>
  <cp:keywords/>
  <dcterms:created xsi:type="dcterms:W3CDTF">2026-07-29T11:44:05Z</dcterms:created>
  <dcterms:modified xsi:type="dcterms:W3CDTF">2026-07-29T11:44:05Z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