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w:t>
      </w:r>
      <w:r>
        <w:t xml:space="preserve"> </w:t>
      </w:r>
      <w:r>
        <w:t xml:space="preserve">in</w:t>
      </w:r>
      <w:r>
        <w:t xml:space="preserve"> </w:t>
      </w:r>
      <w:r>
        <w:t xml:space="preserve">Los</w:t>
      </w:r>
      <w:r>
        <w:t xml:space="preserve"> </w:t>
      </w:r>
      <w:r>
        <w:t xml:space="preserve">Angeles</w:t>
      </w:r>
    </w:p>
    <w:bookmarkStart w:id="20" w:name="seminar-presentation-slides"/>
    <w:p>
      <w:pPr>
        <w:pStyle w:val="Heading1"/>
      </w:pPr>
      <w:r>
        <w:t xml:space="preserve">Seminar Presentation Slides</w:t>
      </w:r>
    </w:p>
    <w:p>
      <w:pPr>
        <w:pStyle w:val="FirstParagraph"/>
      </w:pPr>
      <w:r>
        <w:t xml:space="preserve">Mason: Architectural Heritage and Modern Urban Development in United States Los Angeles h3&gt;Date: October 2023</w:t>
      </w:r>
      <w:r>
        <w:br/>
      </w:r>
      <w:r>
        <w:t xml:space="preserve">Location: United States Los Angeles, California</w:t>
      </w:r>
      <w:r>
        <w:br/>
      </w:r>
      <w:r>
        <w:t xml:space="preserve">Presenter: [Your Name]</w:t>
      </w:r>
    </w:p>
    <w:bookmarkEnd w:id="20"/>
    <w:p>
      <w:r>
        <w:pict>
          <v:rect style="width:0;height:1.5pt" o:hralign="center" o:hrstd="t" o:hr="t"/>
        </w:pict>
      </w:r>
    </w:p>
    <w:bookmarkStart w:id="21" w:name="X72c9d1c2521baa2fe8cf2a0504d02811379c73e"/>
    <w:p>
      <w:pPr>
        <w:pStyle w:val="Heading1"/>
      </w:pPr>
      <w:r>
        <w:t xml:space="preserve">Introduction to the Seminar Presentation Slides Format</w:t>
      </w:r>
    </w:p>
    <w:p>
      <w:pPr>
        <w:pStyle w:val="FirstParagraph"/>
      </w:pPr>
      <w:r>
        <w:t xml:space="preserve">Welcome to this comprehensive</w:t>
      </w:r>
      <w:r>
        <w:t xml:space="preserve"> </w:t>
      </w:r>
      <w:r>
        <w:rPr>
          <w:bCs/>
          <w:b/>
        </w:rPr>
        <w:t xml:space="preserve">Seminar Presentation Slides</w:t>
      </w:r>
      <w:r>
        <w:t xml:space="preserve"> </w:t>
      </w:r>
      <w:r>
        <w:t xml:space="preserve">document. This guide is specifically tailored for an academic and professional audience situated within the bustling metropolis of</w:t>
      </w:r>
      <w:r>
        <w:t xml:space="preserve"> </w:t>
      </w:r>
      <w:r>
        <w:rPr>
          <w:bCs/>
          <w:b/>
        </w:rPr>
        <w:t xml:space="preserve">United States Los Angeles</w:t>
      </w:r>
      <w:r>
        <w:t xml:space="preserve">. The purpose of these slides is to dissect the multifaceted role of "Mason" as both a surname, a historical profession, and a conceptual framework for construction within the unique socio-economic landscape of Los Angeles.</w:t>
      </w:r>
    </w:p>
    <w:p>
      <w:pPr>
        <w:pStyle w:val="BodyText"/>
      </w:pPr>
      <w:r>
        <w:t xml:space="preserve">In this presentation, we will explore how masonry techniques have evolved from traditional adobe structures to modern reinforced concrete skyscrapers. The context of</w:t>
      </w:r>
      <w:r>
        <w:t xml:space="preserve"> </w:t>
      </w:r>
      <w:r>
        <w:rPr>
          <w:bCs/>
          <w:b/>
        </w:rPr>
        <w:t xml:space="preserve">United States Los Angeles</w:t>
      </w:r>
      <w:r>
        <w:t xml:space="preserve"> </w:t>
      </w:r>
      <w:r>
        <w:t xml:space="preserve">is critical here, as this city sits atop active fault lines and experiences distinct Mediterranean climates, requiring specialized masonry solutions that differ vastly from those in New York or Chicago.</w:t>
      </w:r>
    </w:p>
    <w:bookmarkEnd w:id="21"/>
    <w:p>
      <w:r>
        <w:pict>
          <v:rect style="width:0;height:1.5pt" o:hralign="center" o:hrstd="t" o:hr="t"/>
        </w:pict>
      </w:r>
    </w:p>
    <w:bookmarkStart w:id="22" w:name="the-context-united-states-los-angeles"/>
    <w:p>
      <w:pPr>
        <w:pStyle w:val="Heading1"/>
      </w:pPr>
      <w:r>
        <w:t xml:space="preserve">The Context: United States Los Angeles</w:t>
      </w:r>
    </w:p>
    <w:p>
      <w:pPr>
        <w:pStyle w:val="FirstParagraph"/>
      </w:pPr>
      <w:r>
        <w:t xml:space="preserve">To understand the importance of masonry in this region, one must first appreciate the geography of</w:t>
      </w:r>
      <w:r>
        <w:t xml:space="preserve"> </w:t>
      </w:r>
      <w:r>
        <w:rPr>
          <w:bCs/>
          <w:b/>
        </w:rPr>
        <w:t xml:space="preserve">United States Los Angeles</w:t>
      </w:r>
      <w:r>
        <w:t xml:space="preserve">. The city is characterized by its sprawling urban layout, diverse architectural eras ranging from Spanish Colonial Revival to Mid-Century Modernism and contemporary Glass-and-Steel high-rises.</w:t>
      </w:r>
    </w:p>
    <w:p>
      <w:pPr>
        <w:pStyle w:val="BodyText"/>
      </w:pPr>
      <w:r>
        <w:t xml:space="preserve">The seismic activity in</w:t>
      </w:r>
      <w:r>
        <w:t xml:space="preserve"> </w:t>
      </w:r>
      <w:r>
        <w:rPr>
          <w:bCs/>
          <w:b/>
        </w:rPr>
        <w:t xml:space="preserve">United States Los Angeles</w:t>
      </w:r>
      <w:r>
        <w:t xml:space="preserve"> </w:t>
      </w:r>
      <w:r>
        <w:t xml:space="preserve">poses a significant challenge for traditional masonry. Consequently, the evolution of Masonry in this area has been driven by the need for earthquake resistance. This seminar will highlight how modern</w:t>
      </w:r>
      <w:r>
        <w:t xml:space="preserve"> </w:t>
      </w:r>
      <w:r>
        <w:rPr>
          <w:iCs/>
          <w:i/>
        </w:rPr>
        <w:t xml:space="preserve">Mason</w:t>
      </w:r>
      <w:r>
        <w:t xml:space="preserve"> </w:t>
      </w:r>
      <w:r>
        <w:t xml:space="preserve">practices have integrated steel reinforcement and base isolators to maintain structural integrity while preserving aesthetic appeal.</w:t>
      </w:r>
    </w:p>
    <w:bookmarkEnd w:id="22"/>
    <w:p>
      <w:r>
        <w:pict>
          <v:rect style="width:0;height:1.5pt" o:hralign="center" o:hrstd="t" o:hr="t"/>
        </w:pict>
      </w:r>
    </w:p>
    <w:bookmarkStart w:id="23" w:name="defining-mason-in-a-modern-context"/>
    <w:p>
      <w:pPr>
        <w:pStyle w:val="Heading1"/>
      </w:pPr>
      <w:r>
        <w:t xml:space="preserve">Defining "Mason" in a Modern Context</w:t>
      </w:r>
    </w:p>
    <w:p>
      <w:pPr>
        <w:pStyle w:val="FirstParagraph"/>
      </w:pPr>
      <w:r>
        <w:t xml:space="preserve">The term "Mason" often refers to the skilled craftsperson who builds structures from individual units of stone, brick, or concrete block. However, in the context of</w:t>
      </w:r>
      <w:r>
        <w:t xml:space="preserve"> </w:t>
      </w:r>
      <w:r>
        <w:rPr>
          <w:bCs/>
          <w:b/>
        </w:rPr>
        <w:t xml:space="preserve">United States Los Angeles</w:t>
      </w:r>
      <w:r>
        <w:t xml:space="preserve">, the role has expanded significantly.</w:t>
      </w:r>
    </w:p>
    <w:p>
      <w:pPr>
        <w:numPr>
          <w:ilvl w:val="0"/>
          <w:numId w:val="1001"/>
        </w:numPr>
        <w:pStyle w:val="Compact"/>
      </w:pPr>
      <w:r>
        <w:rPr>
          <w:bCs/>
          <w:b/>
        </w:rPr>
        <w:t xml:space="preserve">Craftsman Mason:</w:t>
      </w:r>
      <w:r>
        <w:t xml:space="preserve"> </w:t>
      </w:r>
      <w:r>
        <w:t xml:space="preserve">Focuses on restoration and preservation of historic landmarks in districts like Olvera City and Historic Downtown LA.</w:t>
      </w:r>
    </w:p>
    <w:p>
      <w:pPr>
        <w:numPr>
          <w:ilvl w:val="0"/>
          <w:numId w:val="1001"/>
        </w:numPr>
        <w:pStyle w:val="Compact"/>
      </w:pPr>
      <w:r>
        <w:t xml:space="preserve">Sustainable Mason:Focuses on green building materials, such as recycled concrete aggregates and permeable pavers, which are crucial for water management in dry climates.</w:t>
      </w:r>
    </w:p>
    <w:p>
      <w:pPr>
        <w:numPr>
          <w:ilvl w:val="0"/>
          <w:numId w:val="1001"/>
        </w:numPr>
        <w:pStyle w:val="Compact"/>
      </w:pPr>
      <w:r>
        <w:rPr>
          <w:bCs/>
          <w:b/>
        </w:rPr>
        <w:t xml:space="preserve">Structural Mason:</w:t>
      </w:r>
      <w:r>
        <w:t xml:space="preserve"> </w:t>
      </w:r>
      <w:r>
        <w:t xml:space="preserve">Engages in high-rise construction, utilizing advanced computational modeling to design load-bearing walls that withstand seismic forces.</w:t>
      </w:r>
    </w:p>
    <w:p>
      <w:pPr>
        <w:pStyle w:val="FirstParagraph"/>
      </w:pPr>
      <w:r>
        <w:t xml:space="preserve">This seminar presentation will delve into the training, technological integration, and economic impact of these specialized</w:t>
      </w:r>
      <w:r>
        <w:t xml:space="preserve"> </w:t>
      </w:r>
      <w:r>
        <w:rPr>
          <w:iCs/>
          <w:i/>
        </w:rPr>
        <w:t xml:space="preserve">Mason</w:t>
      </w:r>
      <w:r>
        <w:t xml:space="preserve"> </w:t>
      </w:r>
      <w:r>
        <w:t xml:space="preserve">roles within the</w:t>
      </w:r>
      <w:r>
        <w:t xml:space="preserve"> </w:t>
      </w:r>
      <w:r>
        <w:rPr>
          <w:bCs/>
          <w:b/>
        </w:rPr>
        <w:t xml:space="preserve">United States Los Angeles</w:t>
      </w:r>
      <w:r>
        <w:t xml:space="preserve"> </w:t>
      </w:r>
      <w:r>
        <w:t xml:space="preserve">market.</w:t>
      </w:r>
    </w:p>
    <w:bookmarkEnd w:id="23"/>
    <w:p>
      <w:r>
        <w:pict>
          <v:rect style="width:0;height:1.5pt" o:hralign="center" o:hrstd="t" o:hr="t"/>
        </w:pict>
      </w:r>
    </w:p>
    <w:bookmarkStart w:id="24" w:name="Xed90695c2bc71bec39e0dcec47de6db549820b2"/>
    <w:p>
      <w:pPr>
        <w:pStyle w:val="Heading1"/>
      </w:pPr>
      <w:r>
        <w:t xml:space="preserve">H Historical Evolution in United States Los Angeles</w:t>
      </w:r>
    </w:p>
    <w:p>
      <w:pPr>
        <w:pStyle w:val="FirstParagraph"/>
      </w:pPr>
      <w:r>
        <w:t xml:space="preserve">The history of masonry in</w:t>
      </w:r>
      <w:r>
        <w:t xml:space="preserve"> </w:t>
      </w:r>
      <w:r>
        <w:rPr>
          <w:bCs/>
          <w:b/>
        </w:rPr>
        <w:t xml:space="preserve">United States Los Angeles</w:t>
      </w:r>
      <w:r>
        <w:t xml:space="preserve"> </w:t>
      </w:r>
      <w:r>
        <w:t xml:space="preserve">dates back to the Spanish colonial era. Early structures were built using adobe, a sun-dried mud brick mixture that provided excellent thermal mass for the hot days and cool nights typical of Southern California.</w:t>
      </w:r>
    </w:p>
    <w:p>
      <w:pPr>
        <w:pStyle w:val="BodyText"/>
      </w:pPr>
      <w:r>
        <w:t xml:space="preserve">Following the discovery of gold and subsequent population booms, brick masonry became prevalent. However, it was the 1932 Long Beach earthquake that served as a turning point for masonry techniques in</w:t>
      </w:r>
      <w:r>
        <w:t xml:space="preserve"> </w:t>
      </w:r>
      <w:r>
        <w:rPr>
          <w:bCs/>
          <w:b/>
        </w:rPr>
        <w:t xml:space="preserve">United States Los Angeles</w:t>
      </w:r>
      <w:r>
        <w:t xml:space="preserve">. The destruction led to stricter building codes and the adoption of reinforced concrete block construction.</w:t>
      </w:r>
    </w:p>
    <w:p>
      <w:pPr>
        <w:pStyle w:val="BodyText"/>
      </w:pPr>
      <w:r>
        <w:t xml:space="preserve">Today, when we walk through neighborhoods like Highland Park or Echo Park, we can still see the enduring legacy of early 20th-century brick masonry. These structures are not only historical artifacts but also living examples of how</w:t>
      </w:r>
      <w:r>
        <w:t xml:space="preserve"> </w:t>
      </w:r>
      <w:r>
        <w:rPr>
          <w:iCs/>
          <w:i/>
        </w:rPr>
        <w:t xml:space="preserve">Mason</w:t>
      </w:r>
      <w:r>
        <w:t xml:space="preserve"> </w:t>
      </w:r>
      <w:r>
        <w:t xml:space="preserve">work adapts to environmental and regulatory changes in</w:t>
      </w:r>
      <w:r>
        <w:t xml:space="preserve"> </w:t>
      </w:r>
      <w:r>
        <w:rPr>
          <w:bCs/>
          <w:b/>
        </w:rPr>
        <w:t xml:space="preserve">United States Los Angeles</w:t>
      </w:r>
      <w:r>
        <w:t xml:space="preserve">.</w:t>
      </w:r>
    </w:p>
    <w:bookmarkEnd w:id="24"/>
    <w:p>
      <w:r>
        <w:pict>
          <v:rect style="width:0;height:1.5pt" o:hralign="center" o:hrstd="t" o:hr="t"/>
        </w:pict>
      </w:r>
    </w:p>
    <w:bookmarkStart w:id="25" w:name="sustainability-and-environmental-impact"/>
    <w:p>
      <w:pPr>
        <w:pStyle w:val="Heading1"/>
      </w:pPr>
      <w:r>
        <w:t xml:space="preserve">Sustainability and Environmental Impact</w:t>
      </w:r>
    </w:p>
    <w:p>
      <w:pPr>
        <w:pStyle w:val="FirstParagraph"/>
      </w:pPr>
      <w:r>
        <w:t xml:space="preserve">In the 21st century, sustainability is a paramount concern for any construction project in</w:t>
      </w:r>
      <w:r>
        <w:t xml:space="preserve"> </w:t>
      </w:r>
      <w:r>
        <w:rPr>
          <w:bCs/>
          <w:b/>
        </w:rPr>
        <w:t xml:space="preserve">United States Los Angeles</w:t>
      </w:r>
      <w:r>
        <w:t xml:space="preserve">. Masonry offers several advantages in this regard:</w:t>
      </w:r>
    </w:p>
    <w:p>
      <w:pPr>
        <w:numPr>
          <w:ilvl w:val="0"/>
          <w:numId w:val="1002"/>
        </w:numPr>
        <w:pStyle w:val="Compact"/>
      </w:pPr>
      <w:r>
        <w:rPr>
          <w:bCs/>
          <w:b/>
        </w:rPr>
        <w:t xml:space="preserve">Thermal Mass:</w:t>
      </w:r>
      <w:r>
        <w:t xml:space="preserve"> </w:t>
      </w:r>
      <w:r>
        <w:t xml:space="preserve">Brick and stone walls absorb heat during the day and release it at night, reducing the need for artificial cooling in</w:t>
      </w:r>
      <w:r>
        <w:t xml:space="preserve"> </w:t>
      </w:r>
      <w:r>
        <w:rPr>
          <w:iCs/>
          <w:i/>
        </w:rPr>
        <w:t xml:space="preserve">Mason</w:t>
      </w:r>
      <w:r>
        <w:t xml:space="preserve">-constructed buildings.</w:t>
      </w:r>
    </w:p>
    <w:p>
      <w:pPr>
        <w:numPr>
          <w:ilvl w:val="0"/>
          <w:numId w:val="1002"/>
        </w:numPr>
        <w:pStyle w:val="Compact"/>
      </w:pPr>
      <w:r>
        <w:rPr>
          <w:bCs/>
          <w:b/>
        </w:rPr>
        <w:t xml:space="preserve">Durability:</w:t>
      </w:r>
      <w:r>
        <w:t xml:space="preserve"> </w:t>
      </w:r>
      <w:r>
        <w:t xml:space="preserve">Masonry structures have long lifespans, reducing the carbon footprint associated with frequent rebuilding.</w:t>
      </w:r>
    </w:p>
    <w:p>
      <w:pPr>
        <w:numPr>
          <w:ilvl w:val="0"/>
          <w:numId w:val="1002"/>
        </w:numPr>
        <w:pStyle w:val="Compact"/>
      </w:pPr>
      <w:r>
        <w:t xml:space="preserve">Local Materials:Sourcing materials locally within California reduces transportation emissions.</w:t>
      </w:r>
    </w:p>
    <w:p>
      <w:pPr>
        <w:pStyle w:val="FirstParagraph"/>
      </w:pPr>
      <w:r>
        <w:t xml:space="preserve">The</w:t>
      </w:r>
      <w:r>
        <w:t xml:space="preserve"> </w:t>
      </w:r>
      <w:r>
        <w:rPr>
          <w:iCs/>
          <w:i/>
        </w:rPr>
        <w:t xml:space="preserve">Mason</w:t>
      </w:r>
      <w:r>
        <w:t xml:space="preserve"> </w:t>
      </w:r>
      <w:r>
        <w:t xml:space="preserve">of today must be knowledgeable about LEED (Leadership in Energy and Environmental Design) standards to ensure that projects in</w:t>
      </w:r>
      <w:r>
        <w:t xml:space="preserve"> </w:t>
      </w:r>
      <w:r>
        <w:rPr>
          <w:bCs/>
          <w:b/>
        </w:rPr>
        <w:t xml:space="preserve">United States Los Angeles</w:t>
      </w:r>
      <w:r>
        <w:t xml:space="preserve"> </w:t>
      </w:r>
      <w:r>
        <w:t xml:space="preserve">meet green building certifications. This presentation will discuss case studies where traditional masonry techniques were modified to achieve high sustainability ratings.</w:t>
      </w:r>
    </w:p>
    <w:bookmarkEnd w:id="25"/>
    <w:p>
      <w:r>
        <w:pict>
          <v:rect style="width:0;height:1.5pt" o:hralign="center" o:hrstd="t" o:hr="t"/>
        </w:pict>
      </w:r>
    </w:p>
    <w:bookmarkStart w:id="26" w:name="X2fbb2c78f95a701fdf05c71dbecb93f2b59dcaf"/>
    <w:p>
      <w:pPr>
        <w:pStyle w:val="Heading1"/>
      </w:pPr>
      <w:r>
        <w:t xml:space="preserve">Economic Impact on United States Los Angeles</w:t>
      </w:r>
    </w:p>
    <w:p>
      <w:pPr>
        <w:pStyle w:val="FirstParagraph"/>
      </w:pPr>
      <w:r>
        <w:t xml:space="preserve">The construction industry is a cornerstone of the</w:t>
      </w:r>
      <w:r>
        <w:t xml:space="preserve"> </w:t>
      </w:r>
      <w:r>
        <w:rPr>
          <w:bCs/>
          <w:b/>
        </w:rPr>
        <w:t xml:space="preserve">United States Los Angeles</w:t>
      </w:r>
      <w:r>
        <w:t xml:space="preserve"> </w:t>
      </w:r>
      <w:r>
        <w:t xml:space="preserve">economy. Masonry, as a specialized trade, contributes significantly to job creation and infrastructure development.</w:t>
      </w:r>
    </w:p>
    <w:p>
      <w:pPr>
        <w:numPr>
          <w:ilvl w:val="0"/>
          <w:numId w:val="1003"/>
        </w:numPr>
        <w:pStyle w:val="Compact"/>
      </w:pPr>
      <w:r>
        <w:t xml:space="preserve">Job Creation:Specialized masonry skills are in high demand for both new builds and restoration projects.</w:t>
      </w:r>
    </w:p>
    <w:p>
      <w:pPr>
        <w:numPr>
          <w:ilvl w:val="0"/>
          <w:numId w:val="1003"/>
        </w:numPr>
        <w:pStyle w:val="Compact"/>
      </w:pPr>
      <w:r>
        <w:t xml:space="preserve">Tourism:Well-maintained historic masonry structures attract tourists, boosting local businesses in</w:t>
      </w:r>
      <w:r>
        <w:t xml:space="preserve"> </w:t>
      </w:r>
      <w:r>
        <w:rPr>
          <w:iCs/>
          <w:i/>
        </w:rPr>
        <w:t xml:space="preserve">Mason</w:t>
      </w:r>
      <w:r>
        <w:t xml:space="preserve">-rich areas.</w:t>
      </w:r>
    </w:p>
    <w:p>
      <w:pPr>
        <w:numPr>
          <w:ilvl w:val="0"/>
          <w:numId w:val="1003"/>
        </w:numPr>
        <w:pStyle w:val="Compact"/>
      </w:pPr>
      <w:r>
        <w:t xml:space="preserve">Property Values:Homes and buildings with high-quality masonry exteriors often command higher property values in the competitive</w:t>
      </w:r>
    </w:p>
    <w:p>
      <w:pPr>
        <w:numPr>
          <w:ilvl w:val="0"/>
          <w:numId w:val="1000"/>
        </w:numPr>
        <w:pStyle w:val="Compact"/>
      </w:pPr>
      <w:r>
        <w:t xml:space="preserve">United States Los Angelesreal estate market.</w:t>
      </w:r>
    </w:p>
    <w:p>
      <w:pPr>
        <w:pStyle w:val="FirstParagraph"/>
      </w:pPr>
      <w:r>
        <w:t xml:space="preserve">This seminar will present economic data illustrating the return on investment for masonry projects compared to other construction methods in</w:t>
      </w:r>
      <w:r>
        <w:t xml:space="preserve"> </w:t>
      </w:r>
      <w:r>
        <w:rPr>
          <w:bCs/>
          <w:b/>
        </w:rPr>
        <w:t xml:space="preserve">United States Los Angeles</w:t>
      </w:r>
      <w:r>
        <w:t xml:space="preserve">.</w:t>
      </w:r>
    </w:p>
    <w:bookmarkEnd w:id="26"/>
    <w:p>
      <w:r>
        <w:pict>
          <v:rect style="width:0;height:1.5pt" o:hralign="center" o:hrstd="t" o:hr="t"/>
        </w:pict>
      </w:r>
    </w:p>
    <w:bookmarkStart w:id="27" w:name="challenges-and-future-trends"/>
    <w:p>
      <w:pPr>
        <w:pStyle w:val="Heading1"/>
      </w:pPr>
      <w:r>
        <w:t xml:space="preserve">Challenges and Future Trends</w:t>
      </w:r>
    </w:p>
    <w:p>
      <w:pPr>
        <w:pStyle w:val="FirstParagraph"/>
      </w:pPr>
      <w:r>
        <w:t xml:space="preserve">Despite its benefits, the industry faces challenges. Labor shortages are a significant issue in</w:t>
      </w:r>
    </w:p>
    <w:p>
      <w:pPr>
        <w:pStyle w:val="BodyText"/>
      </w:pPr>
      <w:r>
        <w:t xml:space="preserve">United States Los Angelesas fewer young people enter the trade. Additionally, the rising cost of materials impacts project budgets.</w:t>
      </w:r>
    </w:p>
    <w:p>
      <w:pPr>
        <w:pStyle w:val="BodyText"/>
      </w:pPr>
      <w:r>
        <w:t xml:space="preserve">Looking forward, technology will play a larger role in masonry:</w:t>
      </w:r>
    </w:p>
    <w:p>
      <w:pPr>
        <w:numPr>
          <w:ilvl w:val="0"/>
          <w:numId w:val="1004"/>
        </w:numPr>
        <w:pStyle w:val="Compact"/>
      </w:pPr>
      <w:r>
        <w:t xml:space="preserve">Robotic Masons:Automation is beginning to assist with brick laying, increasing speed and precision.</w:t>
      </w:r>
    </w:p>
    <w:p>
      <w:pPr>
        <w:numPr>
          <w:ilvl w:val="0"/>
          <w:numId w:val="1004"/>
        </w:numPr>
        <w:pStyle w:val="Compact"/>
      </w:pPr>
      <w:r>
        <w:t xml:space="preserve">Digital Modeling:BIM (Building Information Modeling) allows for precise planning of masonry structures in</w:t>
      </w:r>
      <w:r>
        <w:t xml:space="preserve"> </w:t>
      </w:r>
      <w:r>
        <w:rPr>
          <w:iCs/>
          <w:i/>
        </w:rPr>
        <w:t xml:space="preserve">Mason</w:t>
      </w:r>
      <w:r>
        <w:t xml:space="preserve"> </w:t>
      </w:r>
      <w:r>
        <w:t xml:space="preserve">projects.</w:t>
      </w:r>
    </w:p>
    <w:p>
      <w:pPr>
        <w:pStyle w:val="FirstParagraph"/>
      </w:pPr>
      <w:r>
        <w:t xml:space="preserve">We will explore how</w:t>
      </w:r>
    </w:p>
    <w:p>
      <w:pPr>
        <w:pStyle w:val="BodyText"/>
      </w:pPr>
      <w:r>
        <w:t xml:space="preserve">United States Los Angelescan leverage these technologies to overcome labor shortages and improve efficiency while maintaining the craftsmanship associated with traditional masonry.</w:t>
      </w:r>
    </w:p>
    <w:bookmarkEnd w:id="27"/>
    <w:p>
      <w:r>
        <w:pict>
          <v:rect style="width:0;height:1.5pt" o:hralign="center" o:hrstd="t" o:hr="t"/>
        </w:pict>
      </w:r>
    </w:p>
    <w:bookmarkStart w:id="28" w:name="conclusion"/>
    <w:p>
      <w:pPr>
        <w:pStyle w:val="Heading1"/>
      </w:pPr>
      <w:r>
        <w:t xml:space="preserve">Conclusion</w:t>
      </w:r>
    </w:p>
    <w:p>
      <w:pPr>
        <w:pStyle w:val="FirstParagraph"/>
      </w:pPr>
      <w:r>
        <w:t xml:space="preserve">In conclusion, the study of</w:t>
      </w:r>
      <w:r>
        <w:t xml:space="preserve"> </w:t>
      </w:r>
      <w:r>
        <w:rPr>
          <w:iCs/>
          <w:i/>
        </w:rPr>
        <w:t xml:space="preserve">Mason</w:t>
      </w:r>
      <w:r>
        <w:t xml:space="preserve"> </w:t>
      </w:r>
      <w:r>
        <w:t xml:space="preserve">practices in</w:t>
      </w:r>
    </w:p>
    <w:p>
      <w:pPr>
        <w:pStyle w:val="BodyText"/>
      </w:pPr>
      <w:r>
        <w:t xml:space="preserve">United States Los Angelesreveals a dynamic field where tradition meets innovation. From adobe foundations to seismic-resistant skyscrapers, masonry remains essential to the city's identity and functionality.</w:t>
      </w:r>
    </w:p>
    <w:p>
      <w:pPr>
        <w:pStyle w:val="BodyText"/>
      </w:pPr>
      <w:r>
        <w:t xml:space="preserve">This</w:t>
      </w:r>
    </w:p>
    <w:p>
      <w:pPr>
        <w:pStyle w:val="BodyText"/>
      </w:pPr>
      <w:r>
        <w:t xml:space="preserve">Seminar Presentation Slidesdocument has highlighted the historical context, environmental benefits, economic impact, and future trends of masonry in this unique urban environment. We encourage further research into how specialized trades like masonry can contribute to a resilient and sustainable</w:t>
      </w:r>
    </w:p>
    <w:p>
      <w:pPr>
        <w:pStyle w:val="BodyText"/>
      </w:pPr>
      <w:r>
        <w:t xml:space="preserve">United States Los Angelesfor generations to come.</w:t>
      </w:r>
    </w:p>
    <w:bookmarkEnd w:id="28"/>
    <w:p>
      <w:r>
        <w:pict>
          <v:rect style="width:0;height:1.5pt" o:hralign="center" o:hrstd="t" o:hr="t"/>
        </w:pict>
      </w:r>
    </w:p>
    <w:bookmarkStart w:id="29" w:name="references-and-qa"/>
    <w:p>
      <w:pPr>
        <w:pStyle w:val="Heading1"/>
      </w:pPr>
      <w:r>
        <w:t xml:space="preserve">References and Q&amp;A</w:t>
      </w:r>
    </w:p>
    <w:p>
      <w:pPr>
        <w:pStyle w:val="FirstParagraph"/>
      </w:pPr>
      <w:r>
        <w:rPr>
          <w:bCs/>
          <w:b/>
        </w:rPr>
        <w:t xml:space="preserve">References:</w:t>
      </w:r>
    </w:p>
    <w:p>
      <w:pPr>
        <w:numPr>
          <w:ilvl w:val="0"/>
          <w:numId w:val="1005"/>
        </w:numPr>
        <w:pStyle w:val="Compact"/>
      </w:pPr>
      <w:r>
        <w:t xml:space="preserve">L.A. Conservancy. (2022). *Historic Preservation in Los Angeles*.</w:t>
      </w:r>
    </w:p>
    <w:p>
      <w:pPr>
        <w:numPr>
          <w:ilvl w:val="0"/>
          <w:numId w:val="1005"/>
        </w:numPr>
        <w:pStyle w:val="Compact"/>
      </w:pPr>
      <w:r>
        <w:t xml:space="preserve">CALGreen Code Requirements for Masonry.</w:t>
      </w:r>
    </w:p>
    <w:p>
      <w:pPr>
        <w:numPr>
          <w:ilvl w:val="0"/>
          <w:numId w:val="1005"/>
        </w:numPr>
        <w:pStyle w:val="Compact"/>
      </w:pPr>
      <w:r>
        <w:t xml:space="preserve">National Association of Mason Contractors. (2023). *Industry Standards and Practices*</w:t>
      </w:r>
    </w:p>
    <w:p>
      <w:pPr>
        <w:pStyle w:val="FirstParagraph"/>
      </w:pPr>
      <w:r>
        <w:t xml:space="preserve">Thank you for your attention. We now open the floor for questions regarding</w:t>
      </w:r>
      <w:r>
        <w:t xml:space="preserve"> </w:t>
      </w:r>
      <w:r>
        <w:rPr>
          <w:iCs/>
          <w:i/>
        </w:rPr>
        <w:t xml:space="preserve">Mason</w:t>
      </w:r>
      <w:r>
        <w:t xml:space="preserve">,</w:t>
      </w:r>
    </w:p>
    <w:p>
      <w:pPr>
        <w:pStyle w:val="BodyText"/>
      </w:pPr>
      <w:r>
        <w:t xml:space="preserve">United States Los Angelesarchitecture, and the future of construction.</w:t>
      </w:r>
    </w:p>
    <w:bookmarkEnd w:id="29"/>
    <w:p>
      <w:pPr>
        <w:pStyle w:val="BodyText"/>
      </w:pPr>
      <w:r>
        <w:t xml:space="preserve">&lt;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 in Los Angeles</dc:title>
  <dc:creator/>
  <dc:language>en</dc:language>
  <cp:keywords/>
  <dcterms:created xsi:type="dcterms:W3CDTF">2026-07-29T16:25:46Z</dcterms:created>
  <dcterms:modified xsi:type="dcterms:W3CDTF">2026-07-29T16:25:46Z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