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r>
        <w:t xml:space="preserve"> </w:t>
      </w:r>
      <w:r>
        <w:t xml:space="preserve">in</w:t>
      </w:r>
      <w:r>
        <w:t xml:space="preserve"> </w:t>
      </w:r>
      <w:r>
        <w:t xml:space="preserve">France</w:t>
      </w:r>
      <w:r>
        <w:t xml:space="preserve"> </w:t>
      </w:r>
      <w:r>
        <w:t xml:space="preserve">Marseille</w:t>
      </w:r>
    </w:p>
    <w:bookmarkStart w:id="28" w:name="X0086cf9d48a9e733cf098c096da792e280fdb83"/>
    <w:p>
      <w:pPr>
        <w:pStyle w:val="Heading1"/>
      </w:pPr>
      <w:r>
        <w:t xml:space="preserve">Seminar Presentation Slides: The Mathematician in France Marseille</w:t>
      </w:r>
    </w:p>
    <w:bookmarkStart w:id="20" w:name="Xc7ce100b5b4bc0d500ffe08ad84e7f085b25d54"/>
    <w:p>
      <w:pPr>
        <w:pStyle w:val="Heading2"/>
      </w:pPr>
      <w:r>
        <w:t xml:space="preserve">Title Slide: Exploring the Mathematical Soul of France Marseille</w:t>
      </w:r>
    </w:p>
    <w:p>
      <w:pPr>
        <w:pStyle w:val="FirstParagraph"/>
      </w:pPr>
      <w:r>
        <w:rPr>
          <w:bCs/>
          <w:b/>
        </w:rPr>
        <w:t xml:space="preserve">Welcome to this comprehensive Seminar Presentation Slides document.</w:t>
      </w:r>
      <w:r>
        <w:t xml:space="preserve"> </w:t>
      </w:r>
      <w:r>
        <w:t xml:space="preserve">Today, we embark on a rigorous intellectual journey that bridges the abstract world of pure mathematics with the vibrant, historical reality of one of Europe's most significant cultural hubs. Our focus is specifically tailored for an audience situated in France Marseille. As we explore the role and legacy of the Mathematician within this specific geographic and cultural context, we will uncover how mathematical thought has evolved alongside one of the oldest cities in France.</w:t>
      </w:r>
    </w:p>
    <w:p>
      <w:pPr>
        <w:pStyle w:val="BodyText"/>
      </w:pPr>
      <w:r>
        <w:t xml:space="preserve">Marseille, with its bustling port and ancient Greek origins, serves as more than just a backdrop; it is a living laboratory for statistical modeling, geometric topology, and optimization problems inherent to trade and logistics. This presentation aims to highlight the symbiotic relationship between advanced mathematical theory and the practical needs of a major Mediterranean metropolis.</w:t>
      </w:r>
    </w:p>
    <w:bookmarkEnd w:id="20"/>
    <w:bookmarkStart w:id="21" w:name="X48fb8a6643de28077ab872adfc780511d2ad7be"/>
    <w:p>
      <w:pPr>
        <w:pStyle w:val="Heading2"/>
      </w:pPr>
      <w:r>
        <w:t xml:space="preserve">Historical Context: The Roots of Mathematical Inquiry in France Marseille</w:t>
      </w:r>
    </w:p>
    <w:p>
      <w:pPr>
        <w:pStyle w:val="FirstParagraph"/>
      </w:pPr>
      <w:r>
        <w:t xml:space="preserve">To understand the contemporary position of the Mathematician, we must first look backward. Founded as Massalia by Greek colonists around 600 BC, this city has always been a crossroads of civilizations. It was here that early exchanges between Greek geometric traditions and local practical needs began to form a unique intellectual heritage.</w:t>
      </w:r>
    </w:p>
    <w:p>
      <w:pPr>
        <w:pStyle w:val="BodyText"/>
      </w:pPr>
      <w:r>
        <w:t xml:space="preserve">In the context of our Seminar Presentation Slides, it is crucial to note that while Paris often claims the spotlight for French academic excellence, France Marseille has historically been a center for applied mathematics. During the 18th and 19th centuries, as Marseille grew into a primary gateway between Europe and North Africa, engineers and mathematicians were required to solve complex problems related to harbor construction, wave dynamics, and urban planning. The Mathematician in this era was not merely an theorist but a vital agent of infrastructure development.</w:t>
      </w:r>
    </w:p>
    <w:p>
      <w:pPr>
        <w:pStyle w:val="BodyText"/>
      </w:pPr>
      <w:r>
        <w:t xml:space="preserve">The University of Aix-Marseille, which evolved from these historical foundations, continues today as a beacon for mathematical research. Its departments are deeply integrated with the local scientific community, ensuring that the theoretical work produced resonates with the practical challenges facing France Marseille today.</w:t>
      </w:r>
    </w:p>
    <w:bookmarkEnd w:id="21"/>
    <w:bookmarkStart w:id="22" w:name="X1ba6e363efd288c212b659ee70a4a7b1a315fc0"/>
    <w:p>
      <w:pPr>
        <w:pStyle w:val="Heading2"/>
      </w:pPr>
      <w:r>
        <w:t xml:space="preserve">The Modern Mathematician: Roles and Responsibilities</w:t>
      </w:r>
    </w:p>
    <w:p>
      <w:pPr>
        <w:pStyle w:val="FirstParagraph"/>
      </w:pPr>
      <w:r>
        <w:t xml:space="preserve">In our modern era, the definition of a Mathematician has expanded significantly. In France Marseille, professionals in this field operate at the intersection of academia, industry, and public policy. Unlike traditional academic roles that may focus exclusively on abstract proofs, many mathematicians here are engaged in interdisciplinary work.</w:t>
      </w:r>
    </w:p>
    <w:p>
      <w:pPr>
        <w:pStyle w:val="BodyText"/>
      </w:pPr>
      <w:r>
        <w:t xml:space="preserve">Key roles include:</w:t>
      </w:r>
    </w:p>
    <w:p>
      <w:pPr>
        <w:numPr>
          <w:ilvl w:val="0"/>
          <w:numId w:val="1001"/>
        </w:numPr>
        <w:pStyle w:val="Compact"/>
      </w:pPr>
      <w:r>
        <w:rPr>
          <w:bCs/>
          <w:b/>
        </w:rPr>
        <w:t xml:space="preserve">Data Scientists:</w:t>
      </w:r>
      <w:r>
        <w:t xml:space="preserve"> </w:t>
      </w:r>
      <w:r>
        <w:t xml:space="preserve">Utilizing statistical methods to analyze economic trends specific to the Mediterranean trade routes.</w:t>
      </w:r>
    </w:p>
    <w:p>
      <w:pPr>
        <w:numPr>
          <w:ilvl w:val="0"/>
          <w:numId w:val="1001"/>
        </w:numPr>
        <w:pStyle w:val="Compact"/>
      </w:pPr>
      <w:r>
        <w:rPr>
          <w:bCs/>
          <w:b/>
        </w:rPr>
        <w:t xml:space="preserve">Theoretical Researchers:</w:t>
      </w:r>
      <w:r>
        <w:t xml:space="preserve">&gt; Working on algebraic geometry and number theory, often in collaboration with international partners but anchored in local institutions.</w:t>
      </w:r>
    </w:p>
    <w:p>
      <w:pPr>
        <w:numPr>
          <w:ilvl w:val="0"/>
          <w:numId w:val="1001"/>
        </w:numPr>
        <w:pStyle w:val="Compact"/>
      </w:pPr>
      <w:r>
        <w:t xml:space="preserve">Solving optimization problems for logistics companies, energy grids, and telecommunications networks operating within the region.</w:t>
      </w:r>
    </w:p>
    <w:p>
      <w:pPr>
        <w:pStyle w:val="FirstParagraph"/>
      </w:pPr>
      <w:r>
        <w:t xml:space="preserve">This diversity ensures that the Mathematical community in France Marseille remains dynamic and responsive to global changes. The Seminar Presentation Slides emphasize that the identity of a Mathematician is no longer confined to lecture halls but extends into boardrooms, research labs, and city planning offices.</w:t>
      </w:r>
    </w:p>
    <w:bookmarkEnd w:id="22"/>
    <w:bookmarkStart w:id="23" w:name="key-research-areas-in-france-marseille"/>
    <w:p>
      <w:pPr>
        <w:pStyle w:val="Heading2"/>
      </w:pPr>
      <w:r>
        <w:t xml:space="preserve">Key Research Areas in France Marseille</w:t>
      </w:r>
    </w:p>
    <w:p>
      <w:pPr>
        <w:pStyle w:val="FirstParagraph"/>
      </w:pPr>
      <w:r>
        <w:t xml:space="preserve">The mathematical landscape in this region is characterized by several key pillars. First is the field of Applied Analysis and Differential Equations. Given the coastal nature of France Marseille, researchers focus heavily on fluid dynamics, modeling ocean currents and wave behaviors that impact maritime safety and renewable energy generation.</w:t>
      </w:r>
    </w:p>
    <w:p>
      <w:pPr>
        <w:pStyle w:val="BodyText"/>
      </w:pPr>
      <w:r>
        <w:t xml:space="preserve">Secondly, Probability Theory plays a crucial role. With a population that experiences significant seasonal fluctuations due to tourism and migration from North Africa probabilistic models are essential for public health management, traffic control, and resource allocation. The Mathematician in this domain develops algorithms that help city administrators make data-driven decisions.</w:t>
      </w:r>
    </w:p>
    <w:p>
      <w:pPr>
        <w:pStyle w:val="BodyText"/>
      </w:pPr>
      <w:r>
        <w:t xml:space="preserve">Finally, Computer Science and Algorithms represent a growing sector. As France Marseille invests heavily in becoming a smart city initiative, mathematicians collaborate with computer scientists to develop efficient routing systems for public transport and secure encryption methods for digital transactions within the port authority.</w:t>
      </w:r>
    </w:p>
    <w:bookmarkEnd w:id="23"/>
    <w:bookmarkStart w:id="24" w:name="Xa3fe198bafbe87d61889b242988078e2e204037"/>
    <w:p>
      <w:pPr>
        <w:pStyle w:val="Heading2"/>
      </w:pPr>
      <w:r>
        <w:t xml:space="preserve">The Impact of Globalization on Local Mathematics</w:t>
      </w:r>
    </w:p>
    <w:p>
      <w:pPr>
        <w:pStyle w:val="FirstParagraph"/>
      </w:pPr>
      <w:r>
        <w:t xml:space="preserve">Marseille’s strategic location as a gateway to Africa and Asia has influenced its mathematical community significantly. The Seminar Presentation Slides highlight that this geographic positioning fosters unique international collaborations. Mathematicians in France Marseille frequently engage with institutions in North Africa and the Middle East, creating a network of knowledge transfer that is distinct from the Paris-centric academic networks.</w:t>
      </w:r>
    </w:p>
    <w:p>
      <w:pPr>
        <w:pStyle w:val="BodyText"/>
      </w:pPr>
      <w:r>
        <w:t xml:space="preserve">This internationalism enriches the local mathematical culture. It introduces diverse perspectives on problem-solving and encourages a broader understanding of how mathematical concepts apply across different cultural and economic systems. The Mathematician in this environment becomes an ambassador of scientific cooperation, bridging gaps through the universal language of mathematics.</w:t>
      </w:r>
    </w:p>
    <w:bookmarkEnd w:id="24"/>
    <w:bookmarkStart w:id="25" w:name="X417b5d78e98811647d4ffa4a5701818980dd710"/>
    <w:p>
      <w:pPr>
        <w:pStyle w:val="Heading2"/>
      </w:pPr>
      <w:r>
        <w:t xml:space="preserve">Educational Initiatives and Public Engagement</w:t>
      </w:r>
    </w:p>
    <w:p>
      <w:pPr>
        <w:pStyle w:val="FirstParagraph"/>
      </w:pPr>
      <w:r>
        <w:t xml:space="preserve">A crucial aspect of our Seminar Presentation Slides is the commitment to education. Recognizing the importance of nurturing future talent, universities in France Marseille have launched numerous outreach programs. These initiatives aim to demystify mathematics for students from diverse backgrounds, including those who may not traditionally pursue STEM fields.</w:t>
      </w:r>
    </w:p>
    <w:p>
      <w:pPr>
        <w:pStyle w:val="BodyText"/>
      </w:pPr>
      <w:r>
        <w:t xml:space="preserve">Workshops, coding bootcamps, and public lectures are regularly held in libraries and community centers across the city. The goal is to empower the next generation of Mathematician with strong foundational skills. By engaging directly with the public, these programs help dispel myths about mathematics being an elitist or inaccessible discipline.</w:t>
      </w:r>
    </w:p>
    <w:p>
      <w:pPr>
        <w:pStyle w:val="BodyText"/>
      </w:pPr>
      <w:r>
        <w:t xml:space="preserve">Furthermore, partnerships between schools and local businesses allow students to see real-world applications of their studies. When a young person in Marseille understands how geometry is used in architectural design or how statistics influence economic policy, the abstract nature of the subject becomes tangible and inspiring.</w:t>
      </w:r>
    </w:p>
    <w:bookmarkEnd w:id="25"/>
    <w:bookmarkStart w:id="26" w:name="challenges-and-future-directions"/>
    <w:p>
      <w:pPr>
        <w:pStyle w:val="Heading2"/>
      </w:pPr>
      <w:r>
        <w:t xml:space="preserve">Challenges and Future Directions</w:t>
      </w:r>
    </w:p>
    <w:p>
      <w:pPr>
        <w:pStyle w:val="FirstParagraph"/>
      </w:pPr>
      <w:r>
        <w:t xml:space="preserve">Despite its strengths, the Mathematical community in France Marseille faces certain challenges. Competition for funding with larger institutions in Paris remains intense. Additionally, retaining top talent within the region requires competitive salaries and state-of-the-art research facilities.</w:t>
      </w:r>
    </w:p>
    <w:p>
      <w:pPr>
        <w:pStyle w:val="BodyText"/>
      </w:pPr>
      <w:r>
        <w:t xml:space="preserve">To address these issues, there is a concerted effort to enhance infrastructure and foster stronger ties with private industry. The future of the Mathematician in this region depends on sustainable funding models and increased visibility for their contributions to society.</w:t>
      </w:r>
    </w:p>
    <w:p>
      <w:pPr>
        <w:pStyle w:val="BodyText"/>
      </w:pPr>
      <w:r>
        <w:t xml:space="preserve">Innovation hubs are being established to facilitate collaboration between mathematicians and entrepreneurs. This ecosystem approach ensures that theoretical breakthroughs can quickly translate into practical solutions, benefiting both the local economy and the global scientific community.</w:t>
      </w:r>
    </w:p>
    <w:bookmarkEnd w:id="26"/>
    <w:bookmarkStart w:id="27" w:name="Xb6077199c516f6b66fdfd099d10ce8fa408e52c"/>
    <w:p>
      <w:pPr>
        <w:pStyle w:val="Heading2"/>
      </w:pPr>
      <w:r>
        <w:t xml:space="preserve">Conclusion: The Enduring Legacy of Mathematics in France Marseille</w:t>
      </w:r>
    </w:p>
    <w:p>
      <w:pPr>
        <w:pStyle w:val="FirstParagraph"/>
      </w:pPr>
      <w:r>
        <w:t xml:space="preserve">In conclusion, this Seminar Presentation Slides document has illustrated that the role of the Mathematician in France Marseille is multifaceted and vital. From ancient geometric principles to modern algorithmic complexity, mathematics continues to shape the identity and progress of this historic city.</w:t>
      </w:r>
    </w:p>
    <w:p>
      <w:pPr>
        <w:pStyle w:val="BodyText"/>
      </w:pPr>
      <w:r>
        <w:t xml:space="preserve">The Mathematician today is not just a scholar but a problem-solver, an educator, and a collaborator. As France Marseille continues to grow as a global city, the demand for rigorous mathematical analysis will only increase. It is imperative that we support these professionals through education, funding, and public engagement.</w:t>
      </w:r>
    </w:p>
    <w:p>
      <w:pPr>
        <w:pStyle w:val="BodyText"/>
      </w:pPr>
      <w:r>
        <w:t xml:space="preserve">We urge our audience to recognize the value of mathematics in everyday life and in strategic decision-making. By embracing this intellectual heritage, we ensure that France Marseille remains at the forefront of innovation and scientific excellence for generations to come.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 in France Marseille</dc:title>
  <dc:creator/>
  <dc:language>en</dc:language>
  <cp:keywords/>
  <dcterms:created xsi:type="dcterms:W3CDTF">2026-07-29T18:02:30Z</dcterms:created>
  <dcterms:modified xsi:type="dcterms:W3CDTF">2026-07-29T18:02:30Z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