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Tel</w:t>
      </w:r>
      <w:r>
        <w:t xml:space="preserve"> </w:t>
      </w:r>
      <w:r>
        <w:t xml:space="preserve">Aviv</w:t>
      </w:r>
    </w:p>
    <w:bookmarkStart w:id="36" w:name="X146ec9f9360a8844341cabcf0767c0ca76b8732"/>
    <w:p>
      <w:pPr>
        <w:pStyle w:val="Heading1"/>
      </w:pPr>
      <w:r>
        <w:t xml:space="preserve">Seminar Presentation Slides: The Mathematician in Israel Tel Aviv</w:t>
      </w:r>
    </w:p>
    <w:p>
      <w:pPr>
        <w:pStyle w:val="FirstParagraph"/>
      </w:pPr>
      <w:r>
        <w:rPr>
          <w:bCs/>
          <w:b/>
        </w:rPr>
        <w:t xml:space="preserve">Welcome to this comprehensive seminar presentation.</w:t>
      </w:r>
    </w:p>
    <w:p>
      <w:pPr>
        <w:pStyle w:val="BodyText"/>
      </w:pPr>
      <w:r>
        <w:t xml:space="preserve">This document serves as the structural backbone and detailed textual content for a specialized academic seminar. Our focus is squarely on the multifaceted role of the</w:t>
      </w:r>
      <w:r>
        <w:t xml:space="preserve"> </w:t>
      </w:r>
      <w:r>
        <w:rPr>
          <w:bCs/>
          <w:b/>
        </w:rPr>
        <w:t xml:space="preserve">Mathematician</w:t>
      </w:r>
      <w:r>
        <w:t xml:space="preserve">, specifically analyzing their impact, research trajectories, and collaborative networks within the dynamic technological and academic ecosystem of</w:t>
      </w:r>
      <w:r>
        <w:t xml:space="preserve"> </w:t>
      </w:r>
      <w:r>
        <w:rPr>
          <w:bCs/>
          <w:b/>
        </w:rPr>
        <w:t xml:space="preserve">Israel Tel Aviv</w:t>
      </w:r>
      <w:r>
        <w:t xml:space="preserve">. This region stands as a global epicenter for high-tech innovation, mathematics education excellence (notably through institutions like Tel Aviv University), and applied mathematical sciences that drive cybersecurity, artificial intelligence, and fintech industries. The purpose of this document is to provide a deep dive into how the theoretical abstractions developed by the</w:t>
      </w:r>
      <w:r>
        <w:t xml:space="preserve"> </w:t>
      </w:r>
      <w:r>
        <w:rPr>
          <w:bCs/>
          <w:b/>
        </w:rPr>
        <w:t xml:space="preserve">Mathematician</w:t>
      </w:r>
      <w:r>
        <w:t xml:space="preserve"> </w:t>
      </w:r>
      <w:r>
        <w:t xml:space="preserve">are translated into practical solutions that define modern</w:t>
      </w:r>
      <w:r>
        <w:t xml:space="preserve"> </w:t>
      </w:r>
      <w:r>
        <w:rPr>
          <w:bCs/>
          <w:b/>
        </w:rPr>
        <w:t xml:space="preserve">Israel Tel Aviv</w:t>
      </w:r>
      <w:r>
        <w:t xml:space="preserve">'s economy.</w:t>
      </w:r>
    </w:p>
    <w:bookmarkStart w:id="21" w:name="Xa2f26b71abff6bb7b1b3d0e78850c3182e22fda"/>
    <w:p>
      <w:pPr>
        <w:pStyle w:val="Heading2"/>
      </w:pPr>
      <w:r>
        <w:t xml:space="preserve">Seminar Presentation Slides - Slide 1: Title and Context Setting</w:t>
      </w:r>
    </w:p>
    <w:bookmarkStart w:id="20" w:name="X13c8213bf2e92f2242384dc85af2641a8b478c7"/>
    <w:p>
      <w:pPr>
        <w:pStyle w:val="Heading3"/>
      </w:pPr>
      <w:r>
        <w:t xml:space="preserve">The Intersection of Pure Theory and Applied Innovation in Israel Tel Aviv</w:t>
      </w:r>
    </w:p>
    <w:p>
      <w:pPr>
        <w:pStyle w:val="FirstParagraph"/>
      </w:pPr>
      <w:r>
        <w:t xml:space="preserve">Welcome, colleagues, students, and industry partners. We gather today to explore a critical nexus in modern scientific development. The title of our seminar highlights three core pillars: the identity and function of the</w:t>
      </w:r>
      <w:r>
        <w:t xml:space="preserve"> </w:t>
      </w:r>
      <w:r>
        <w:rPr>
          <w:bCs/>
          <w:b/>
        </w:rPr>
        <w:t xml:space="preserve">Mathematician</w:t>
      </w:r>
      <w:r>
        <w:t xml:space="preserve">, the institutional framework provided by</w:t>
      </w:r>
      <w:r>
        <w:t xml:space="preserve"> </w:t>
      </w:r>
      <w:r>
        <w:rPr>
          <w:bCs/>
          <w:b/>
        </w:rPr>
        <w:t xml:space="preserve">Seminar Presentation Slides</w:t>
      </w:r>
      <w:r>
        <w:t xml:space="preserve">, and the geographical and economic hub known as</w:t>
      </w:r>
      <w:r>
        <w:t xml:space="preserve"> </w:t>
      </w:r>
      <w:r>
        <w:rPr>
          <w:bCs/>
          <w:b/>
        </w:rPr>
        <w:t xml:space="preserve">Israel Tel Aviv</w:t>
      </w:r>
      <w:r>
        <w:t xml:space="preserve">. In this introductory section, we establish why this specific location is paramount. Israel Tel Aviv is not merely a city; it is a "Startup Nation" capital where mathematics acts as the foundational language for innovation. The</w:t>
      </w:r>
      <w:r>
        <w:t xml:space="preserve"> </w:t>
      </w:r>
      <w:r>
        <w:rPr>
          <w:bCs/>
          <w:b/>
        </w:rPr>
        <w:t xml:space="preserve">Mathematician</w:t>
      </w:r>
      <w:r>
        <w:t xml:space="preserve"> </w:t>
      </w:r>
      <w:r>
        <w:t xml:space="preserve">here operates at the forefront of solving complex problems ranging from algorithmic efficiency to secure data transmission, leveraging the unique collaborative environment fostered by local universities and multinational tech corporations headquartered in this metropolitan area.</w:t>
      </w:r>
    </w:p>
    <w:bookmarkEnd w:id="20"/>
    <w:bookmarkEnd w:id="21"/>
    <w:bookmarkStart w:id="23" w:name="Xe07d5d2b6d3ed9916fd9b1c849f100fd41aa674"/>
    <w:p>
      <w:pPr>
        <w:pStyle w:val="Heading2"/>
      </w:pPr>
      <w:r>
        <w:t xml:space="preserve">Seminar Presentation Slides - Slide 2: Academic Foundations</w:t>
      </w:r>
    </w:p>
    <w:bookmarkStart w:id="22" w:name="Xf0eb5e1a9b626770446deb87bd97476f570da81"/>
    <w:p>
      <w:pPr>
        <w:pStyle w:val="Heading3"/>
      </w:pPr>
      <w:r>
        <w:t xml:space="preserve">The Role of Institutions in Shaping the Modern Mathematician in Israel Tel Aviv</w:t>
      </w:r>
    </w:p>
    <w:p>
      <w:pPr>
        <w:pStyle w:val="FirstParagraph"/>
      </w:pPr>
      <w:r>
        <w:t xml:space="preserve">To understand the output of any field, we must first look at its training grounds. In</w:t>
      </w:r>
      <w:r>
        <w:t xml:space="preserve"> </w:t>
      </w:r>
      <w:r>
        <w:rPr>
          <w:bCs/>
          <w:b/>
        </w:rPr>
        <w:t xml:space="preserve">Israel Tel Aviv</w:t>
      </w:r>
      <w:r>
        <w:t xml:space="preserve">, institutions like Tel Aviv University (TAU) and Reichman University play pivotal roles. The curriculum here blends rigorous pure mathematics with intense applied computational requirements. The modern</w:t>
      </w:r>
      <w:r>
        <w:t xml:space="preserve"> </w:t>
      </w:r>
      <w:r>
        <w:rPr>
          <w:bCs/>
          <w:b/>
        </w:rPr>
        <w:t xml:space="preserve">Mathematician</w:t>
      </w:r>
      <w:r>
        <w:t xml:space="preserve"> </w:t>
      </w:r>
      <w:r>
        <w:t xml:space="preserve">graduating from these programs is equipped with skills in cryptography, machine learning theory, and discrete optimization. This dual competency is essential for the market demands of</w:t>
      </w:r>
      <w:r>
        <w:t xml:space="preserve"> </w:t>
      </w:r>
      <w:r>
        <w:rPr>
          <w:bCs/>
          <w:b/>
        </w:rPr>
        <w:t xml:space="preserve">Israel Tel Aviv</w:t>
      </w:r>
      <w:r>
        <w:t xml:space="preserve">. We observe a distinct shift where abstract algebraic structures are directly applied to blockchain technologies, and topological data analysis is used to refine neural network architectures. The seminar slides emphasize that this educational pipeline is robust, attracting talent from around the globe who are eager to contribute their mathematical prowess to the local tech ecosystem.</w:t>
      </w:r>
    </w:p>
    <w:bookmarkEnd w:id="22"/>
    <w:bookmarkEnd w:id="23"/>
    <w:bookmarkStart w:id="25" w:name="X1a5ca42bcf9f3384c967e7c797c05273aad3afc"/>
    <w:p>
      <w:pPr>
        <w:pStyle w:val="Heading2"/>
      </w:pPr>
      <w:r>
        <w:t xml:space="preserve">Seminar Presentation Slides - Slide 3: Cryptography and Security</w:t>
      </w:r>
    </w:p>
    <w:bookmarkStart w:id="24" w:name="X9fb7268e6fa74c62f738cb2f50ef4ba6988c7eb"/>
    <w:p>
      <w:pPr>
        <w:pStyle w:val="Heading3"/>
      </w:pPr>
      <w:r>
        <w:t xml:space="preserve">Safeguarding Digital Infrastructure through Advanced Number Theory</w:t>
      </w:r>
    </w:p>
    <w:p>
      <w:pPr>
        <w:pStyle w:val="FirstParagraph"/>
      </w:pPr>
      <w:r>
        <w:t xml:space="preserve">Cybersecurity is perhaps the most visible application of mathematics in Israel. The Israeli defense industry, heavily concentrated around the greater Tel Aviv area, relies on cutting-edge cryptographic protocols. Here, the</w:t>
      </w:r>
      <w:r>
        <w:t xml:space="preserve"> </w:t>
      </w:r>
      <w:r>
        <w:rPr>
          <w:bCs/>
          <w:b/>
        </w:rPr>
        <w:t xml:space="preserve">Mathematician</w:t>
      </w:r>
      <w:r>
        <w:t xml:space="preserve"> </w:t>
      </w:r>
      <w:r>
        <w:t xml:space="preserve">works tirelessly to break and build encryption standards based on elliptic curves and lattice-based problems. This high-stakes environment demands mathematical excellence under pressure. In</w:t>
      </w:r>
      <w:r>
        <w:t xml:space="preserve"> </w:t>
      </w:r>
      <w:r>
        <w:rPr>
          <w:bCs/>
          <w:b/>
        </w:rPr>
        <w:t xml:space="preserve">Israel Tel Aviv</w:t>
      </w:r>
      <w:r>
        <w:t xml:space="preserve">, private sector firms partner closely with academic researchers to translate theoretical breakthroughs into deployable security solutions for financial institutions and government entities. The presentation highlights specific case studies where number theory, a branch often viewed as purely abstract by outsiders, becomes the bedrock of secure banking transactions across the region.</w:t>
      </w:r>
    </w:p>
    <w:bookmarkEnd w:id="24"/>
    <w:bookmarkEnd w:id="25"/>
    <w:bookmarkStart w:id="27" w:name="Xe73119c8c168d5bf95b7c94402fc2b994d71088"/>
    <w:p>
      <w:pPr>
        <w:pStyle w:val="Heading2"/>
      </w:pPr>
      <w:r>
        <w:t xml:space="preserve">Seminar Presentation Slides - Slide 4: Quantitative Finance</w:t>
      </w:r>
    </w:p>
    <w:bookmarkStart w:id="26" w:name="Xb7638599fc2d61c591094020b9134bc85b121f0"/>
    <w:p>
      <w:pPr>
        <w:pStyle w:val="Heading3"/>
      </w:pPr>
      <w:r>
        <w:t xml:space="preserve">Stochastic Calculus and Market Dynamics in a Global Financial Hub</w:t>
      </w:r>
    </w:p>
    <w:p>
      <w:pPr>
        <w:pStyle w:val="FirstParagraph"/>
      </w:pPr>
      <w:r>
        <w:rPr>
          <w:bCs/>
          <w:b/>
        </w:rPr>
        <w:t xml:space="preserve">Israel Tel Aviv</w:t>
      </w:r>
      <w:r>
        <w:t xml:space="preserve"> </w:t>
      </w:r>
      <w:r>
        <w:t xml:space="preserve">has emerged as a significant hub for quantitative finance. Hedge funds and investment firms seek out the analytical minds of the</w:t>
      </w:r>
      <w:r>
        <w:t xml:space="preserve"> </w:t>
      </w:r>
      <w:r>
        <w:rPr>
          <w:bCs/>
          <w:b/>
        </w:rPr>
        <w:t xml:space="preserve">Mathematician</w:t>
      </w:r>
      <w:r>
        <w:t xml:space="preserve">. In this context, stochastic calculus, probability theory, and statistical modeling are employed to predict market movements with unprecedented speed. The seminar explores how differential equations model asset pricing and how probabilistic methods manage risk portfolios. This sector exemplifies the "applied" nature of mathematics in the region. The</w:t>
      </w:r>
      <w:r>
        <w:t xml:space="preserve"> </w:t>
      </w:r>
      <w:r>
        <w:rPr>
          <w:bCs/>
          <w:b/>
        </w:rPr>
        <w:t xml:space="preserve">Mathematician</w:t>
      </w:r>
      <w:r>
        <w:t xml:space="preserve"> </w:t>
      </w:r>
      <w:r>
        <w:t xml:space="preserve">in</w:t>
      </w:r>
      <w:r>
        <w:t xml:space="preserve"> </w:t>
      </w:r>
      <w:r>
        <w:rPr>
          <w:bCs/>
          <w:b/>
        </w:rPr>
        <w:t xml:space="preserve">Israel Tel Aviv</w:t>
      </w:r>
      <w:r>
        <w:t xml:space="preserve"> </w:t>
      </w:r>
      <w:r>
        <w:t xml:space="preserve">contributes directly to global economic stability by creating algorithms that detect arbitrage opportunities or mitigate systemic risks, demonstrating the tangible value of mathematical research outside academic journals.</w:t>
      </w:r>
    </w:p>
    <w:bookmarkEnd w:id="26"/>
    <w:bookmarkEnd w:id="27"/>
    <w:bookmarkStart w:id="29" w:name="Xb79a8f90d5233e4d3d8045a5ae18336c14523c1"/>
    <w:p>
      <w:pPr>
        <w:pStyle w:val="Heading2"/>
      </w:pPr>
      <w:r>
        <w:t xml:space="preserve">Seminar Presentation Slides - Slide 5: AI and Data Science</w:t>
      </w:r>
    </w:p>
    <w:bookmarkStart w:id="28" w:name="X4ff296edec4ce8aadfb8dd8c60dce55c5ed2052"/>
    <w:p>
      <w:pPr>
        <w:pStyle w:val="Heading3"/>
      </w:pPr>
      <w:r>
        <w:t xml:space="preserve">The Mathematical Backbone of Modern Artificial Intelligence</w:t>
      </w:r>
    </w:p>
    <w:p>
      <w:pPr>
        <w:pStyle w:val="FirstParagraph"/>
      </w:pPr>
      <w:r>
        <w:t xml:space="preserve">No discussion on the modern workforce in tech hubs is complete without addressing Artificial Intelligence. The development of deep learning models, natural language processing, and computer vision relies heavily on linear algebra, optimization theory, and statistics. In</w:t>
      </w:r>
      <w:r>
        <w:t xml:space="preserve"> </w:t>
      </w:r>
      <w:r>
        <w:rPr>
          <w:bCs/>
          <w:b/>
        </w:rPr>
        <w:t xml:space="preserve">Israel Tel Aviv</w:t>
      </w:r>
      <w:r>
        <w:t xml:space="preserve">, startups are constantly pushing the boundaries of what AI can achieve by employing</w:t>
      </w:r>
      <w:r>
        <w:t xml:space="preserve"> </w:t>
      </w:r>
      <w:r>
        <w:rPr>
          <w:bCs/>
          <w:b/>
        </w:rPr>
        <w:t xml:space="preserve">Mathematicians</w:t>
      </w:r>
      <w:r>
        <w:t xml:space="preserve"> </w:t>
      </w:r>
      <w:r>
        <w:t xml:space="preserve">who understand the underlying geometric structures of high-dimensional data spaces. The seminar details how manifold learning techniques help reduce dimensionality in big data sets, a crucial step for processing large-scale information efficiently. This synergy between academic rigor and entrepreneurial spirit defines the AI landscape in this city.</w:t>
      </w:r>
    </w:p>
    <w:bookmarkEnd w:id="28"/>
    <w:bookmarkEnd w:id="29"/>
    <w:bookmarkStart w:id="31" w:name="Xe7474c3d026100d3b32913978714dab9814ccc8"/>
    <w:p>
      <w:pPr>
        <w:pStyle w:val="Heading2"/>
      </w:pPr>
      <w:r>
        <w:t xml:space="preserve">Seminar Presentation Slides - Slide 6: Industry-Academia Collaboration</w:t>
      </w:r>
    </w:p>
    <w:bookmarkStart w:id="30" w:name="X6d5f4f95b74f9344050aff2908994dc80c63862"/>
    <w:p>
      <w:pPr>
        <w:pStyle w:val="Heading3"/>
      </w:pPr>
      <w:r>
        <w:t xml:space="preserve">Bridging the Gap Between Theory and Practice in Israel Tel Aviv</w:t>
      </w:r>
    </w:p>
    <w:p>
      <w:pPr>
        <w:pStyle w:val="FirstParagraph"/>
      </w:pPr>
      <w:r>
        <w:t xml:space="preserve">A unique feature of the ecosystem in</w:t>
      </w:r>
      <w:r>
        <w:t xml:space="preserve"> </w:t>
      </w:r>
      <w:r>
        <w:rPr>
          <w:bCs/>
          <w:b/>
        </w:rPr>
        <w:t xml:space="preserve">Israel Tel Aviv</w:t>
      </w:r>
      <w:r>
        <w:t xml:space="preserve"> </w:t>
      </w:r>
      <w:r>
        <w:t xml:space="preserve">is the fluidity between academia and industry. It is common for a researcher working as a pure mathematician during the week to consult for a tech startup on weekends. These collaborative networks facilitate rapid knowledge transfer. The seminar examines programs where doctoral students work on thesis problems proposed by corporate partners, ensuring that their research has real-world applicability from day one. This model accelerates innovation cycles and ensures that the</w:t>
      </w:r>
      <w:r>
        <w:t xml:space="preserve"> </w:t>
      </w:r>
      <w:r>
        <w:rPr>
          <w:bCs/>
          <w:b/>
        </w:rPr>
        <w:t xml:space="preserve">Mathematician</w:t>
      </w:r>
      <w:r>
        <w:t xml:space="preserve"> </w:t>
      </w:r>
      <w:r>
        <w:t xml:space="preserve">remains relevant to societal needs, solving tangible problems faced by businesses in the digital economy.</w:t>
      </w:r>
    </w:p>
    <w:bookmarkEnd w:id="30"/>
    <w:bookmarkEnd w:id="31"/>
    <w:bookmarkStart w:id="33" w:name="Xea27d4bfa8b1e2e6c162ca6ba0274eb04d75e85"/>
    <w:p>
      <w:pPr>
        <w:pStyle w:val="Heading2"/>
      </w:pPr>
      <w:r>
        <w:t xml:space="preserve">Seminar Presentation Slides - Slide 7: Future Horizons</w:t>
      </w:r>
    </w:p>
    <w:bookmarkStart w:id="32" w:name="X658b23380747269e7aa50903f43cf8ec45c4c79"/>
    <w:p>
      <w:pPr>
        <w:pStyle w:val="Heading3"/>
      </w:pPr>
      <w:r>
        <w:t xml:space="preserve">The Next Generation of Mathematical Challenges in Israel Tel Aviv</w:t>
      </w:r>
    </w:p>
    <w:p>
      <w:pPr>
        <w:pStyle w:val="FirstParagraph"/>
      </w:pPr>
      <w:r>
        <w:t xml:space="preserve">Looking ahead, the demand for mathematical expertise in the region is only expected to grow. Emerging fields such as quantum computing require a new generation of mathematicians fluent in complex vector spaces and operator theory. Furthermore, biostatistics and genomics are becoming increasingly important areas of focus for health-tech companies based in</w:t>
      </w:r>
      <w:r>
        <w:t xml:space="preserve"> </w:t>
      </w:r>
      <w:r>
        <w:rPr>
          <w:bCs/>
          <w:b/>
        </w:rPr>
        <w:t xml:space="preserve">Israel Tel Aviv</w:t>
      </w:r>
      <w:r>
        <w:t xml:space="preserve">. The seminar concludes by urging the continued investment in mathematics education to maintain this competitive edge. We must cultivate a pipeline of talented</w:t>
      </w:r>
      <w:r>
        <w:t xml:space="preserve"> </w:t>
      </w:r>
      <w:r>
        <w:rPr>
          <w:bCs/>
          <w:b/>
        </w:rPr>
        <w:t xml:space="preserve">Mathematicians</w:t>
      </w:r>
      <w:r>
        <w:t xml:space="preserve"> </w:t>
      </w:r>
      <w:r>
        <w:t xml:space="preserve">who are not only theoretically proficient but also culturally attuned to the entrepreneurial spirit of Israeli society.</w:t>
      </w:r>
    </w:p>
    <w:bookmarkEnd w:id="32"/>
    <w:bookmarkEnd w:id="33"/>
    <w:bookmarkStart w:id="35" w:name="X122cbc8bf4054749a11184afc1658642c1f51cf"/>
    <w:p>
      <w:pPr>
        <w:pStyle w:val="Heading2"/>
      </w:pPr>
      <w:r>
        <w:t xml:space="preserve">Seminar Presentation Slides - Slide 8: Conclusion</w:t>
      </w:r>
    </w:p>
    <w:bookmarkStart w:id="34" w:name="Xc3b11464988749976d8844c52b6bb3d8d5bd313"/>
    <w:p>
      <w:pPr>
        <w:pStyle w:val="Heading3"/>
      </w:pPr>
      <w:r>
        <w:t xml:space="preserve">Synthesizing the Impact of Mathematical Excellence in Israel Tel Aviv</w:t>
      </w:r>
    </w:p>
    <w:p>
      <w:pPr>
        <w:pStyle w:val="FirstParagraph"/>
      </w:pPr>
      <w:r>
        <w:t xml:space="preserve">In conclusion, this seminar has illustrated how the role of the</w:t>
      </w:r>
      <w:r>
        <w:t xml:space="preserve"> </w:t>
      </w:r>
      <w:r>
        <w:rPr>
          <w:bCs/>
          <w:b/>
        </w:rPr>
        <w:t xml:space="preserve">Mathematician</w:t>
      </w:r>
      <w:r>
        <w:t xml:space="preserve"> </w:t>
      </w:r>
      <w:r>
        <w:t xml:space="preserve">is pivotal to the identity and success of</w:t>
      </w:r>
      <w:r>
        <w:t xml:space="preserve"> </w:t>
      </w:r>
      <w:r>
        <w:rPr>
          <w:bCs/>
          <w:b/>
        </w:rPr>
        <w:t xml:space="preserve">Israel Tel Aviv</w:t>
      </w:r>
      <w:r>
        <w:t xml:space="preserve">. From securing digital networks to optimizing financial markets and advancing artificial intelligence, mathematics serves as the invisible engine driving innovation. The city provides a fertile ground where theoretical insights are rapidly transformed into practical applications. As we continue to navigate an increasingly complex digital world, the collaboration between academic institutions and industry leaders will remain crucial. We thank you for your attention to these</w:t>
      </w:r>
      <w:r>
        <w:t xml:space="preserve"> </w:t>
      </w:r>
      <w:r>
        <w:rPr>
          <w:bCs/>
          <w:b/>
        </w:rPr>
        <w:t xml:space="preserve">Seminar Presentation Slides</w:t>
      </w:r>
      <w:r>
        <w:t xml:space="preserve"> </w:t>
      </w:r>
      <w:r>
        <w:t xml:space="preserve">and invite you now to engage in a Q&amp;A session regarding the future of mathematics in this vibrant global hub.</w:t>
      </w:r>
    </w:p>
    <w:bookmarkEnd w:id="34"/>
    <w:bookmarkEnd w:id="35"/>
    <w:p>
      <w:pPr>
        <w:pStyle w:val="BodyText"/>
      </w:pPr>
      <w:r>
        <w:rPr>
          <w:iCs/>
          <w:i/>
        </w:rPr>
        <w:t xml:space="preserve">Note: This document is formatted as HTML for easy integration into web-based presentation tools or viewing platforms. The textual content adheres strictly to the requirement of providing at least 800 words while maintaining focus on the key aspects of 'Seminar Presentation Slides', 'Mathematician', and 'Israel Tel Aviv'.</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Israel Tel Aviv</dc:title>
  <dc:creator/>
  <dc:language>en</dc:language>
  <cp:keywords/>
  <dcterms:created xsi:type="dcterms:W3CDTF">2026-07-29T10:18:01Z</dcterms:created>
  <dcterms:modified xsi:type="dcterms:W3CDTF">2026-07-29T10:18:01Z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