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Legacy</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Italy</w:t>
      </w:r>
      <w:r>
        <w:t xml:space="preserve"> </w:t>
      </w:r>
      <w:r>
        <w:t xml:space="preserve">Naples</w:t>
      </w:r>
    </w:p>
    <w:bookmarkStart w:id="20" w:name="X220a7d73fdabe31a434a7866bc18f5581914a0b"/>
    <w:p>
      <w:pPr>
        <w:pStyle w:val="Heading1"/>
      </w:pPr>
      <w:r>
        <w:t xml:space="preserve">Seminar Presentation Slides: The Legacy of the Mathematician in Italy Naples</w:t>
      </w:r>
    </w:p>
    <w:p>
      <w:pPr>
        <w:pStyle w:val="FirstParagraph"/>
      </w:pPr>
      <w:r>
        <w:t xml:space="preserve">Slide 1: Title and Introduction</w:t>
      </w:r>
    </w:p>
    <w:p>
      <w:pPr>
        <w:pStyle w:val="BodyText"/>
      </w:pPr>
      <w:r>
        <w:rPr>
          <w:bCs/>
          <w:b/>
        </w:rPr>
        <w:t xml:space="preserve">Welcome to our Seminar Presentation Slides on the Mathematician.</w:t>
      </w:r>
      <w:r>
        <w:t xml:space="preserve"> </w:t>
      </w:r>
      <w:r>
        <w:t xml:space="preserve">Today, we embark on an intellectual journey through the vibrant streets of Italy Naples. This presentation is dedicated to exploring how the rich historical tapestry of this southern Italian metropolis has served as a crucible for mathematical innovation.</w:t>
      </w:r>
    </w:p>
    <w:p>
      <w:pPr>
        <w:pStyle w:val="BodyText"/>
      </w:pPr>
      <w:r>
        <w:t xml:space="preserve">We will examine specific figures who called this city home or conducted their most groundbreaking work within its university walls. The focus remains firmly on the Mathematician, analyzing their contributions against the backdrop of Italy Naples's unique cultural and academic environment.</w:t>
      </w:r>
    </w:p>
    <w:p>
      <w:pPr>
        <w:pStyle w:val="BodyText"/>
      </w:pPr>
      <w:r>
        <w:t xml:space="preserve">Slide 2: Historical Context – The Intellectual Hub</w:t>
      </w:r>
    </w:p>
    <w:p>
      <w:pPr>
        <w:pStyle w:val="BodyText"/>
      </w:pPr>
      <w:r>
        <w:rPr>
          <w:bCs/>
          <w:b/>
        </w:rPr>
        <w:t xml:space="preserve">The Importance of Italy Naples.</w:t>
      </w:r>
    </w:p>
    <w:p>
      <w:pPr>
        <w:pStyle w:val="BodyText"/>
      </w:pPr>
      <w:r>
        <w:t xml:space="preserve">During the Renaissance and the Enlightenment, Italy Naples was not merely a cultural capital but a center for rigorous scientific inquiry. The University of Naples Federico II, founded by Emperor Frederick II in 1224, stands as one of the oldest public research universities in the world. It is within these historic halls that many seminal ideas regarding geometry and logic were debated.</w:t>
      </w:r>
    </w:p>
    <w:p>
      <w:pPr>
        <w:pStyle w:val="BodyText"/>
      </w:pPr>
      <w:r>
        <w:t xml:space="preserve">The city provided a sanctuary for scholars fleeing turmoil elsewhere, fostering an environment where the Mathematician could thrive amidst political intrigue and religious complexity. This section highlights why Italy Naples was indispensable to the history of mathematics.</w:t>
      </w:r>
    </w:p>
    <w:p>
      <w:pPr>
        <w:pStyle w:val="BodyText"/>
      </w:pPr>
      <w:r>
        <w:t xml:space="preserve">Slide 3: Key Figure – Giovanni Battista Borelli</w:t>
      </w:r>
    </w:p>
    <w:p>
      <w:pPr>
        <w:pStyle w:val="BodyText"/>
      </w:pPr>
      <w:r>
        <w:rPr>
          <w:bCs/>
          <w:b/>
        </w:rPr>
        <w:t xml:space="preserve">The Biomechanics Pioneer.</w:t>
      </w:r>
    </w:p>
    <w:p>
      <w:pPr>
        <w:pStyle w:val="BodyText"/>
      </w:pPr>
      <w:r>
        <w:t xml:space="preserve">One of the most prominent figures linked to this region is Giovanni Battista Borelli. Although born in Messina, his later career and significant collaborations were deeply tied to the scientific circles of Italy Naples. Borelli is often regarded as the father of biomechanics.</w:t>
      </w:r>
    </w:p>
    <w:p>
      <w:pPr>
        <w:pStyle w:val="BodyText"/>
      </w:pPr>
      <w:r>
        <w:t xml:space="preserve">Borelli applied mathematical rigor to biological systems, using geometry to understand muscle movement and planetary motion. His work exemplifies the interdisciplinary nature encouraged in academic institutions across Italy Naples during the 17th century. He demonstrated that the body operates according to mechanical laws that can be quantified by a skilled Mathematician.</w:t>
      </w:r>
    </w:p>
    <w:p>
      <w:pPr>
        <w:pStyle w:val="BodyText"/>
      </w:pPr>
      <w:r>
        <w:t xml:space="preserve">Slide 4: The Neapolitan School of Analysis</w:t>
      </w:r>
    </w:p>
    <w:p>
      <w:pPr>
        <w:pStyle w:val="BodyText"/>
      </w:pPr>
      <w:r>
        <w:rPr>
          <w:bCs/>
          <w:b/>
        </w:rPr>
        <w:t xml:space="preserve">Innovation in Calculus and Algebra.</w:t>
      </w:r>
    </w:p>
    <w:p>
      <w:pPr>
        <w:pStyle w:val="BodyText"/>
      </w:pPr>
      <w:r>
        <w:t xml:space="preserve">Moving into the 18th and early 19th centuries, Italy Naples became a stronghold for the analysis of functions. The city fostered a distinct school of thought that rivaled Paris and Berlin in certain specialized areas. Mathematicians here focused heavily on differential equations and stability theory.</w:t>
      </w:r>
    </w:p>
    <w:p>
      <w:pPr>
        <w:pStyle w:val="BodyText"/>
      </w:pPr>
      <w:r>
        <w:t xml:space="preserve">This period saw intense competition between scholars regarding priority in mathematical discovery. However, the collaborative networks formed in Italy Naples allowed for rapid dissemination of new techniques. The emphasis was placed on practical applications of abstract algebra, a trait that defined the Neapolitan approach to being a Mathematician.</w:t>
      </w:r>
    </w:p>
    <w:p>
      <w:pPr>
        <w:pStyle w:val="BodyText"/>
      </w:pPr>
      <w:r>
        <w:t xml:space="preserve">Slide 5: Nicola Truesdell and Modern Logic</w:t>
      </w:r>
    </w:p>
    <w:p>
      <w:pPr>
        <w:pStyle w:val="BodyText"/>
      </w:pPr>
      <w:r>
        <w:rPr>
          <w:bCs/>
          <w:b/>
        </w:rPr>
        <w:t xml:space="preserve">The Legacy of Rational Mechanics.</w:t>
      </w:r>
    </w:p>
    <w:p>
      <w:pPr>
        <w:pStyle w:val="BodyText"/>
      </w:pPr>
      <w:r>
        <w:t xml:space="preserve">In the 20th century, the tradition continued with scholars influenced by or associated with institutions in Italy Naples. The city’s emphasis on rigorous foundational logic persisted. We examine how local mathematicians contributed to the revival of classical mechanics using modern mathematical frameworks.</w:t>
      </w:r>
    </w:p>
    <w:p>
      <w:pPr>
        <w:pStyle w:val="BodyText"/>
      </w:pPr>
      <w:r>
        <w:t xml:space="preserve">The influence of Neapolitan scholars can be seen in their insistence on precision and historical accuracy within the discipline. For any contemporary Mathematician, understanding this lineage provides insight into the philosophical underpinnings of modern applied mathematics prevalent in Italy Naples today.</w:t>
      </w:r>
    </w:p>
    <w:p>
      <w:pPr>
        <w:pStyle w:val="BodyText"/>
      </w:pPr>
      <w:r>
        <w:t xml:space="preserve">Slide 6: Educational Impact and Pedagogy</w:t>
      </w:r>
    </w:p>
    <w:p>
      <w:pPr>
        <w:pStyle w:val="BodyText"/>
      </w:pPr>
      <w:r>
        <w:rPr>
          <w:bCs/>
          <w:b/>
        </w:rPr>
        <w:t xml:space="preserve">Mentorship in Italy Naples.</w:t>
      </w:r>
    </w:p>
    <w:p>
      <w:pPr>
        <w:pStyle w:val="BodyText"/>
      </w:pPr>
      <w:r>
        <w:t xml:space="preserve">The role of the Mathematician is not just discovery but education. Seminar Presentation Slides such as these highlight how Italian professors in Naples developed unique pedagogical methods. They emphasized proof-based learning and geometric intuition long before these became standard globally.</w:t>
      </w:r>
    </w:p>
    <w:p>
      <w:pPr>
        <w:pStyle w:val="BodyText"/>
      </w:pPr>
      <w:r>
        <w:t xml:space="preserve">The seminar aims to showcase how current students in Italy Naples benefit from this historical precedent. By studying the notes and lectures of past Mathematicians, modern scholars gain access to a treasure trove of problem-solving strategies that remain relevant in computational mathematics today.</w:t>
      </w:r>
    </w:p>
    <w:p>
      <w:pPr>
        <w:pStyle w:val="BodyText"/>
      </w:pPr>
      <w:r>
        <w:t xml:space="preserve">Slide 7: Contemporary Research Hubs</w:t>
      </w:r>
    </w:p>
    <w:p>
      <w:pPr>
        <w:pStyle w:val="BodyText"/>
      </w:pPr>
      <w:r>
        <w:rPr>
          <w:bCs/>
          <w:b/>
        </w:rPr>
        <w:t xml:space="preserve">The Modern Mathematician in Italy.</w:t>
      </w:r>
    </w:p>
    <w:p>
      <w:pPr>
        <w:pStyle w:val="BodyText"/>
      </w:pPr>
      <w:r>
        <w:t xml:space="preserve">Today, the spirit of inquiry lives on in institutes located throughout Italy Naples. Recent seminars have focused on number theory and topology, fields where Neapolitan researchers have made significant headway. The connection between tradition and innovation is strongest here.</w:t>
      </w:r>
    </w:p>
    <w:p>
      <w:pPr>
        <w:pStyle w:val="BodyText"/>
      </w:pPr>
      <w:r>
        <w:t xml:space="preserve">We invite you to consider how local collaborations in Italy Naples are shaping the future of data science and theoretical physics through advanced mathematical modeling. The current generation of the Mathematician builds upon centuries-old foundations established by their predecessors in this historic city.</w:t>
      </w:r>
    </w:p>
    <w:p>
      <w:pPr>
        <w:pStyle w:val="BodyText"/>
      </w:pPr>
      <w:r>
        <w:t xml:space="preserve">Slide 8: Conclusion and Q&amp;A</w:t>
      </w:r>
    </w:p>
    <w:p>
      <w:pPr>
        <w:pStyle w:val="BodyText"/>
      </w:pPr>
      <w:r>
        <w:rPr>
          <w:bCs/>
          <w:b/>
        </w:rPr>
        <w:t xml:space="preserve">Synthesizing the Legacy.</w:t>
      </w:r>
    </w:p>
    <w:p>
      <w:pPr>
        <w:pStyle w:val="BodyText"/>
      </w:pPr>
      <w:r>
        <w:t xml:space="preserve">In conclusion, this Seminar Presentation Slides document underscores that the identity of a Mathematician is often shaped by their geographical and cultural context. Italy Naples provides a compelling case study of how environment influences intellectual output.</w:t>
      </w:r>
    </w:p>
    <w:p>
      <w:pPr>
        <w:pStyle w:val="BodyText"/>
      </w:pPr>
      <w:r>
        <w:t xml:space="preserve">From Borelli to modern theorists, the trajectory of mathematical thought in this region demonstrates resilience and brilliance. We encourage questions regarding specific texts, historical figures, or current research projects emerging from Italy Naples. Thank you for your attention to this exploration of the enduring impact of the Mathematician.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Legacy of the Mathematician in Italy Naples</dc:title>
  <dc:creator/>
  <dc:language>en</dc:language>
  <cp:keywords/>
  <dcterms:created xsi:type="dcterms:W3CDTF">2026-07-29T12:42:12Z</dcterms:created>
  <dcterms:modified xsi:type="dcterms:W3CDTF">2026-07-29T12:42:12Z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