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Legacy</w:t>
      </w:r>
      <w:r>
        <w:t xml:space="preserve"> </w:t>
      </w:r>
      <w:r>
        <w:t xml:space="preserve">of</w:t>
      </w:r>
      <w:r>
        <w:t xml:space="preserve"> </w:t>
      </w:r>
      <w:r>
        <w:t xml:space="preserve">Mathematicians</w:t>
      </w:r>
      <w:r>
        <w:t xml:space="preserve"> </w:t>
      </w:r>
      <w:r>
        <w:t xml:space="preserve">in</w:t>
      </w:r>
      <w:r>
        <w:t xml:space="preserve"> </w:t>
      </w:r>
      <w:r>
        <w:t xml:space="preserve">Spain</w:t>
      </w:r>
      <w:r>
        <w:t xml:space="preserve"> </w:t>
      </w:r>
      <w:r>
        <w:t xml:space="preserve">and</w:t>
      </w:r>
      <w:r>
        <w:t xml:space="preserve"> </w:t>
      </w:r>
      <w:r>
        <w:t xml:space="preserve">Barcelona</w:t>
      </w:r>
    </w:p>
    <w:bookmarkStart w:id="28" w:name="seminar-presentation-slides"/>
    <w:p>
      <w:pPr>
        <w:pStyle w:val="Heading1"/>
      </w:pPr>
      <w:r>
        <w:t xml:space="preserve">Seminar Presentation Slides</w:t>
      </w:r>
    </w:p>
    <w:bookmarkStart w:id="20" w:name="X9a65bd5fe7b1b5a637cd272499a8f55778da49c"/>
    <w:p>
      <w:pPr>
        <w:pStyle w:val="Heading2"/>
      </w:pPr>
      <w:r>
        <w:t xml:space="preserve">The Legacy of the Mathematician in Spain and Barcelona: From Al-Andalus to Modernity</w:t>
      </w:r>
    </w:p>
    <w:p>
      <w:pPr>
        <w:pStyle w:val="FirstParagraph"/>
      </w:pPr>
      <w:r>
        <w:t xml:space="preserve">Welcome, colleagues and students, to this comprehensive seminar dedicated to the profound impact of the mathematician on the intellectual history of Spain Barcelona. This presentation aims not only to chronicle historical timelines but also to contextualize how mathematical thought has evolved within this vibrant Mediterranean region. As we explore these slides, we will observe that Spain Barcelona is not merely a geographic location but a crucible where diverse cultural influences converged, fostering an environment ripe for mathematical innovation. The narrative of the mathematician here is one of synthesis and transcendence, bridging the gap between ancient geometric traditions and modern analytical frameworks.</w:t>
      </w:r>
    </w:p>
    <w:p>
      <w:pPr>
        <w:pStyle w:val="BodyText"/>
      </w:pPr>
      <w:r>
        <w:t xml:space="preserve">In this seminar presentation slides format, we will delve deep into specific eras that defined the trajectory of mathematical research in Spain Barcelona. We must acknowledge that when we speak of Spain Barcelona today, we are often speaking about a cosmopolitan hub that retains deep historical roots. The mathematician has always played a pivotal role in shaping public policy, urban planning, and scientific advancement within this city. By examining the works and lives of key figures from this region, we can better understand how abstract theories translate into tangible societal progress.</w:t>
      </w:r>
    </w:p>
    <w:bookmarkEnd w:id="20"/>
    <w:bookmarkStart w:id="21" w:name="X4b6fc13a75085266f1120f894bb809066e0922b"/>
    <w:p>
      <w:pPr>
        <w:pStyle w:val="Heading2"/>
      </w:pPr>
      <w:r>
        <w:t xml:space="preserve">The Golden Age: Al-Andalus and the Translation Movement in Spain Barcelona</w:t>
      </w:r>
    </w:p>
    <w:p>
      <w:pPr>
        <w:pStyle w:val="FirstParagraph"/>
      </w:pPr>
      <w:r>
        <w:t xml:space="preserve">To understand the modern mathematician in Spain Barcelona, one must first look back to the era of Al-Andalus. During this period, which spanned from 711 to 1492 AD, the region was a beacon of enlightenment. The city that would become part of modern Spain Barcelona was situated along trade routes that facilitated the exchange of knowledge between the Islamic world and Christian Europe. It is crucial to note here how the mathematician acted as a cultural ambassador. Scholars in this era did not just discover new formulas; they translated, preserved, and expanded upon Greek texts from Euclid and Ptolemy.</w:t>
      </w:r>
    </w:p>
    <w:p>
      <w:pPr>
        <w:pStyle w:val="BodyText"/>
      </w:pPr>
      <w:r>
        <w:t xml:space="preserve">In Spain Barcelona, this intellectual fervor manifested through the establishment of schools and libraries. The mathematician of this time was often a polyglot, fluent in Arabic Latin Hebrew and Catalan. This linguistic versatility allowed for a unique synthesis of knowledge. For instance, the introduction of algebraic methods from Persia to Europe largely occurred through these channels in Spain Barcelona. The seminar presentation slides thus highlight that the foundation of modern mathematics was laid not just in isolated towers of ivory, but in bustling marketplaces and royal courts where practical problems required precise mathematical solutions.</w:t>
      </w:r>
    </w:p>
    <w:bookmarkEnd w:id="21"/>
    <w:bookmarkStart w:id="22" w:name="X99ed11348fead8688ed6ae344329e13760677db"/>
    <w:p>
      <w:pPr>
        <w:pStyle w:val="Heading2"/>
      </w:pPr>
      <w:r>
        <w:t xml:space="preserve">The Catalan School: Geometry and Early Modernity</w:t>
      </w:r>
    </w:p>
    <w:p>
      <w:pPr>
        <w:pStyle w:val="FirstParagraph"/>
      </w:pPr>
      <w:r>
        <w:t xml:space="preserve">Moving forward to the early modern period, we encounter a surge of talent emerging specifically from Catalonia. The mathematician in Spain Barcelona during the 17th and 18th centuries began to focus heavily on geometry and navigation. As Spain Barcelona grew into a significant maritime power, there was an urgent need for accurate cartography and navigational tools. This practical demand drove theoretical advancements.</w:t>
      </w:r>
    </w:p>
    <w:p>
      <w:pPr>
        <w:pStyle w:val="BodyText"/>
      </w:pPr>
      <w:r>
        <w:t xml:space="preserve">One cannot discuss the mathematician in this context without mentioning the contributions to projective geometry. Scholars from Spain Barcelona were instrumental in developing methods that would later influence Renaissance art and architecture. The interplay between pure mathematics and applied engineering became a hallmark of this era. In our seminar presentation slides, we emphasize that these early efforts laid the groundwork for Spain Barcelona’s reputation as a center of technical excellence.</w:t>
      </w:r>
    </w:p>
    <w:p>
      <w:pPr>
        <w:pStyle w:val="BodyText"/>
      </w:pPr>
      <w:r>
        <w:t xml:space="preserve">The mathematician was no longer just a scholar; they were an engineer an architect and a diplomat. The rigorous training provided by institutions in Spain Barcelona produced individuals who could tackle complex spatial problems. This shift marked a turning point where mathematics became increasingly integrated into the daily life and infrastructure development of the city.</w:t>
      </w:r>
    </w:p>
    <w:bookmarkEnd w:id="22"/>
    <w:bookmarkStart w:id="23" w:name="Xed100e3e67987b04838d8b94bfba0bdab035e6f"/>
    <w:p>
      <w:pPr>
        <w:pStyle w:val="Heading2"/>
      </w:pPr>
      <w:r>
        <w:t xml:space="preserve">The 19th Century: Industrialization and Academic Rigor in Spain Barcelona</w:t>
      </w:r>
    </w:p>
    <w:p>
      <w:pPr>
        <w:pStyle w:val="FirstParagraph"/>
      </w:pPr>
      <w:r>
        <w:t xml:space="preserve">The 19th century brought about rapid industrialization, which heavily impacted Spain Barcelona. The expansion of the textile industry required sophisticated calculations for logistics and machinery design. Consequently, the role of the mathematician became more specialized and academically rigorous.</w:t>
      </w:r>
    </w:p>
    <w:p>
      <w:pPr>
        <w:pStyle w:val="BodyText"/>
      </w:pPr>
      <w:r>
        <w:t xml:space="preserve">In this period, we see the emergence of formal mathematical societies in Spain Barcelona. These organizations provided a platform for collaboration among scholars who were increasingly interested in analysis and differential equations. The mathematician was now expected to publish peer-reviewed work and engage with international scientific communities.</w:t>
      </w:r>
    </w:p>
    <w:p>
      <w:pPr>
        <w:pStyle w:val="BodyText"/>
      </w:pPr>
      <w:r>
        <w:t xml:space="preserve">This era also saw the establishment of prestigious universities that would become centers of learning for Europe. The academic environment in Spain Barcelona encouraged critical thinking and empirical verification. Students from across the Spanish-speaking world flocked to these institutions, drawn by the reputation of its faculty.</w:t>
      </w:r>
    </w:p>
    <w:bookmarkEnd w:id="23"/>
    <w:bookmarkStart w:id="24" w:name="Xb4513ad08501debe51f822be243b9c669a994f4"/>
    <w:p>
      <w:pPr>
        <w:pStyle w:val="Heading2"/>
      </w:pPr>
      <w:r>
        <w:t xml:space="preserve">The 20th Century: Exile, Resistance, and Renewal</w:t>
      </w:r>
    </w:p>
    <w:p>
      <w:pPr>
        <w:pStyle w:val="FirstParagraph"/>
      </w:pPr>
      <w:r>
        <w:t xml:space="preserve">The Spanish Civil War brought a dark chapter for mathematics in Spain Barcelona. Many prominent mathematician had to go into exile or faced severe restrictions on their research. However the resilience of the academic community was remarkable.</w:t>
      </w:r>
    </w:p>
    <w:p>
      <w:pPr>
        <w:pStyle w:val="BodyText"/>
      </w:pPr>
      <w:r>
        <w:t xml:space="preserve">Even during times of political turmoil, the spirit of inquiry persisted. Underground networks allowed for the sharing of ideas and resources in Spain Barcelona. After the war, there was a concerted effort to rebuild and reconnect with international mathematics.</w:t>
      </w:r>
    </w:p>
    <w:p>
      <w:pPr>
        <w:pStyle w:val="BodyText"/>
      </w:pPr>
      <w:r>
        <w:t xml:space="preserve">The mathematician in Spain Barcelona during this period became a symbol of intellectual freedom and resistance against censorship. The post-war decades saw a gradual reopening of borders, allowing for renewed exchange with Western Europe.</w:t>
      </w:r>
    </w:p>
    <w:bookmarkEnd w:id="24"/>
    <w:bookmarkStart w:id="25" w:name="X75adbe89dec0226db2130913decd56c2d7d5fa8"/>
    <w:p>
      <w:pPr>
        <w:pStyle w:val="Heading2"/>
      </w:pPr>
      <w:r>
        <w:t xml:space="preserve">Contemporary Era: Research Institutes and Global Collaboration</w:t>
      </w:r>
    </w:p>
    <w:p>
      <w:pPr>
        <w:pStyle w:val="FirstParagraph"/>
      </w:pPr>
      <w:r>
        <w:t xml:space="preserve">Todays Spain Barcelona is a global leader in mathematical research. Institutions such as the Centre de Recerca Matemàtica (CRM) stand at the forefront of contemporary mathematics.</w:t>
      </w:r>
    </w:p>
    <w:p>
      <w:pPr>
        <w:pStyle w:val="BodyText"/>
      </w:pPr>
      <w:r>
        <w:t xml:space="preserve">The modern mathematician in Spain Barcelona collaborates with peers worldwide on projects ranging from theoretical physics to data science. The city attracts top talent from around the globe creating a vibrant multicultural academic environment.</w:t>
      </w:r>
    </w:p>
    <w:bookmarkEnd w:id="25"/>
    <w:bookmarkStart w:id="26" w:name="future-prospects-and-conclusion"/>
    <w:p>
      <w:pPr>
        <w:pStyle w:val="Heading2"/>
      </w:pPr>
      <w:r>
        <w:t xml:space="preserve">Future Prospects and Conclusion</w:t>
      </w:r>
    </w:p>
    <w:p>
      <w:pPr>
        <w:pStyle w:val="FirstParagraph"/>
      </w:pPr>
      <w:r>
        <w:t xml:space="preserve">In conclusion, the journey of the mathematician in Spain Barcelona is one of continuous evolution and adaptation.</w:t>
      </w:r>
    </w:p>
    <w:p>
      <w:pPr>
        <w:pStyle w:val="BodyText"/>
      </w:pPr>
      <w:r>
        <w:t xml:space="preserve">As we look to the future it is clear that Spain Barcelona will remain a pivotal player in the global mathematical landscape.</w:t>
      </w:r>
    </w:p>
    <w:p>
      <w:pPr>
        <w:pStyle w:val="BodyText"/>
      </w:pPr>
      <w:r>
        <w:br/>
      </w:r>
    </w:p>
    <w:bookmarkEnd w:id="26"/>
    <w:bookmarkStart w:id="27" w:name="thank-you-questions"/>
    <w:p>
      <w:pPr>
        <w:pStyle w:val="Heading2"/>
      </w:pPr>
      <w:r>
        <w:t xml:space="preserve">Thank You Questions?</w:t>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Legacy of Mathematicians in Spain and Barcelona</dc:title>
  <dc:creator/>
  <dc:language>en</dc:language>
  <cp:keywords/>
  <dcterms:created xsi:type="dcterms:W3CDTF">2026-07-29T09:33:10Z</dcterms:created>
  <dcterms:modified xsi:type="dcterms:W3CDTF">2026-07-29T09:33:10Z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