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Mathematician</w:t>
      </w:r>
      <w:r>
        <w:t xml:space="preserve"> </w:t>
      </w:r>
      <w:r>
        <w:t xml:space="preserve">in</w:t>
      </w:r>
      <w:r>
        <w:t xml:space="preserve"> </w:t>
      </w:r>
      <w:r>
        <w:t xml:space="preserve">Spain</w:t>
      </w:r>
      <w:r>
        <w:t xml:space="preserve"> </w:t>
      </w:r>
      <w:r>
        <w:t xml:space="preserve">Madrid</w:t>
      </w:r>
    </w:p>
    <w:bookmarkStart w:id="21" w:name="Xe19054d71e332711a2bb8f695820e0007752002"/>
    <w:p>
      <w:pPr>
        <w:pStyle w:val="Heading1"/>
      </w:pPr>
      <w:r>
        <w:t xml:space="preserve">Seminar Presentation Slides: The Legacy of the Mathematician</w:t>
      </w:r>
    </w:p>
    <w:bookmarkStart w:id="20" w:name="Xeeb0215fa93c51bf51eba22a7d066383dfcf315"/>
    <w:p>
      <w:pPr>
        <w:pStyle w:val="Heading2"/>
      </w:pPr>
      <w:r>
        <w:t xml:space="preserve">Title Slide Contextualized for Spain Madrid</w:t>
      </w:r>
    </w:p>
    <w:p>
      <w:pPr>
        <w:pStyle w:val="FirstParagraph"/>
      </w:pPr>
      <w:r>
        <w:rPr>
          <w:bCs/>
          <w:b/>
        </w:rPr>
        <w:t xml:space="preserve">Welcome to this specialized Seminar Presentation.</w:t>
      </w:r>
    </w:p>
    <w:p>
      <w:pPr>
        <w:pStyle w:val="BodyText"/>
      </w:pPr>
      <w:r>
        <w:t xml:space="preserve">This document is structured as a series of slides designed for an academic audience gathered in the vibrant capital of Spain, Madrid. The focus of this seminar is to explore the profound impact, historical significance, and modern applications of the role of a</w:t>
      </w:r>
      <w:r>
        <w:t xml:space="preserve"> </w:t>
      </w:r>
      <w:r>
        <w:rPr>
          <w:iCs/>
          <w:i/>
        </w:rPr>
        <w:t xml:space="preserve">Mathematician</w:t>
      </w:r>
      <w:r>
        <w:t xml:space="preserve">. By anchoring our discussion in Madrid, we highlight how mathematical theory intersects with Spanish culture and global scientific progress.</w:t>
      </w:r>
    </w:p>
    <w:p>
      <w:pPr>
        <w:pStyle w:val="BodyText"/>
      </w:pPr>
      <w:r>
        <w:t xml:space="preserve">Speaker Note: Begin by acknowledging the prestigious venue in Madrid. Establish that mathematics is not merely abstract calculation but a language that shapes our reality.</w:t>
      </w:r>
    </w:p>
    <w:bookmarkEnd w:id="20"/>
    <w:bookmarkEnd w:id="21"/>
    <w:bookmarkStart w:id="23" w:name="introduction-to-the-seminar"/>
    <w:p>
      <w:pPr>
        <w:pStyle w:val="Heading1"/>
      </w:pPr>
      <w:r>
        <w:t xml:space="preserve">Introduction to the Seminar</w:t>
      </w:r>
    </w:p>
    <w:bookmarkStart w:id="22" w:name="X6f3657e318d3b91f6ccfe45de0a649527be9c05"/>
    <w:p>
      <w:pPr>
        <w:pStyle w:val="Heading2"/>
      </w:pPr>
      <w:r>
        <w:t xml:space="preserve">The Role of the Mathematician in Modern Society</w:t>
      </w:r>
    </w:p>
    <w:p>
      <w:pPr>
        <w:pStyle w:val="FirstParagraph"/>
      </w:pPr>
      <w:r>
        <w:t xml:space="preserve">In this seminar presentation, we aim to deconstruct the multifaceted identity of a contemporary mathematician. Often perceived as isolated figures working with chalk and paper, modern mathematicians are integral to technology, finance, medicine, and data science. However, this presentation will delve deeper than their utilitarian applications.</w:t>
      </w:r>
    </w:p>
    <w:p>
      <w:pPr>
        <w:pStyle w:val="BodyText"/>
      </w:pPr>
      <w:r>
        <w:t xml:space="preserve">We will examine how the intellectual rigor required by a</w:t>
      </w:r>
      <w:r>
        <w:t xml:space="preserve"> </w:t>
      </w:r>
      <w:r>
        <w:rPr>
          <w:bCs/>
          <w:b/>
        </w:rPr>
        <w:t xml:space="preserve">Mathematician</w:t>
      </w:r>
      <w:r>
        <w:t xml:space="preserve"> </w:t>
      </w:r>
      <w:r>
        <w:t xml:space="preserve">fosters critical thinking patterns that are essential for solving complex problems in the real world. The context of</w:t>
      </w:r>
      <w:r>
        <w:t xml:space="preserve"> </w:t>
      </w:r>
      <w:r>
        <w:rPr>
          <w:bCs/>
          <w:b/>
        </w:rPr>
        <w:t xml:space="preserve">Spain Madrid</w:t>
      </w:r>
      <w:r>
        <w:t xml:space="preserve"> </w:t>
      </w:r>
      <w:r>
        <w:t xml:space="preserve">provides a unique backdrop for this discussion, as Madrid is not only a political and cultural hub but also increasingly becoming a center for fintech and scientific research in Southern Europe.</w:t>
      </w:r>
    </w:p>
    <w:p>
      <w:pPr>
        <w:numPr>
          <w:ilvl w:val="0"/>
          <w:numId w:val="1001"/>
        </w:numPr>
        <w:pStyle w:val="Compact"/>
      </w:pPr>
      <w:r>
        <w:rPr>
          <w:bCs/>
          <w:b/>
        </w:rPr>
        <w:t xml:space="preserve">Purpose:</w:t>
      </w:r>
      <w:r>
        <w:t xml:space="preserve"> </w:t>
      </w:r>
      <w:r>
        <w:t xml:space="preserve">To analyze the evolution of mathematical thought.</w:t>
      </w:r>
    </w:p>
    <w:p>
      <w:pPr>
        <w:numPr>
          <w:ilvl w:val="0"/>
          <w:numId w:val="1001"/>
        </w:numPr>
        <w:pStyle w:val="Compact"/>
      </w:pPr>
      <w:r>
        <w:rPr>
          <w:bCs/>
          <w:b/>
        </w:rPr>
        <w:t xml:space="preserve">Audience:</w:t>
      </w:r>
      <w:r>
        <w:t xml:space="preserve"> </w:t>
      </w:r>
      <w:r>
        <w:t xml:space="preserve">Academics, students, and industry professionals in Madrid.</w:t>
      </w:r>
    </w:p>
    <w:p>
      <w:pPr>
        <w:numPr>
          <w:ilvl w:val="0"/>
          <w:numId w:val="1001"/>
        </w:numPr>
        <w:pStyle w:val="Compact"/>
      </w:pPr>
      <w:r>
        <w:rPr>
          <w:bCs/>
          <w:b/>
        </w:rPr>
        <w:t xml:space="preserve">Focal Point:</w:t>
      </w:r>
      <w:r>
        <w:t xml:space="preserve">The intersection of theory and practice.</w:t>
      </w:r>
    </w:p>
    <w:bookmarkEnd w:id="22"/>
    <w:bookmarkEnd w:id="23"/>
    <w:bookmarkStart w:id="25" w:name="historical-context"/>
    <w:p>
      <w:pPr>
        <w:pStyle w:val="Heading1"/>
      </w:pPr>
      <w:r>
        <w:t xml:space="preserve">Historical Context</w:t>
      </w:r>
    </w:p>
    <w:bookmarkStart w:id="24" w:name="the-mathematician-in-spanish-history"/>
    <w:p>
      <w:pPr>
        <w:pStyle w:val="Heading2"/>
      </w:pPr>
      <w:r>
        <w:t xml:space="preserve">The Mathematician in Spanish History</w:t>
      </w:r>
    </w:p>
    <w:p>
      <w:pPr>
        <w:pStyle w:val="FirstParagraph"/>
      </w:pPr>
      <w:r>
        <w:t xml:space="preserve">To understand the current standing of a mathematician, one must look to the past. Spain has a rich, albeit often underappreciated, history of mathematical contribution. During the Middle Ages and the Golden Age of Spain, scholars in cities that would later form part of this nation were pivotal in translating Greek texts into Latin and Arabic.</w:t>
      </w:r>
    </w:p>
    <w:p>
      <w:pPr>
        <w:pStyle w:val="BodyText"/>
      </w:pPr>
      <w:r>
        <w:t xml:space="preserve">The establishment of institutions like the Complutense University (located right here in Madrid) has historically been a beacon for scientific inquiry. The Spanish mathematician Pedro Puig Adam is a notable figure from the 20th century who revolutionized mathematics education, emphasizing discovery over rote memorization. His work resonates deeply within the educational framework of</w:t>
      </w:r>
      <w:r>
        <w:t xml:space="preserve"> </w:t>
      </w:r>
      <w:r>
        <w:rPr>
          <w:bCs/>
          <w:b/>
        </w:rPr>
        <w:t xml:space="preserve">Spain Madrid</w:t>
      </w:r>
      <w:r>
        <w:t xml:space="preserve">, influencing how we teach the next generation of problem solvers.</w:t>
      </w:r>
    </w:p>
    <w:p>
      <w:pPr>
        <w:pStyle w:val="BodyText"/>
      </w:pPr>
      <w:r>
        <w:t xml:space="preserve">We must recognize that every great breakthrough by a</w:t>
      </w:r>
      <w:r>
        <w:t xml:space="preserve"> </w:t>
      </w:r>
      <w:r>
        <w:rPr>
          <w:iCs/>
          <w:i/>
        </w:rPr>
        <w:t xml:space="preserve">Mathematician</w:t>
      </w:r>
      <w:r>
        <w:t xml:space="preserve"> </w:t>
      </w:r>
      <w:r>
        <w:t xml:space="preserve">stands on the shoulders of these historical giants who navigated through wars, political shifts, and cultural changes to preserve knowledge.</w:t>
      </w:r>
    </w:p>
    <w:bookmarkEnd w:id="24"/>
    <w:bookmarkEnd w:id="25"/>
    <w:bookmarkStart w:id="27" w:name="theoretical-foundations"/>
    <w:p>
      <w:pPr>
        <w:pStyle w:val="Heading1"/>
      </w:pPr>
      <w:r>
        <w:t xml:space="preserve">Theoretical Foundations</w:t>
      </w:r>
    </w:p>
    <w:bookmarkStart w:id="26" w:name="pure-mathematics-the-art-of-abstraction"/>
    <w:p>
      <w:pPr>
        <w:pStyle w:val="Heading2"/>
      </w:pPr>
      <w:r>
        <w:t xml:space="preserve">Pure Mathematics: The Art of Abstraction</w:t>
      </w:r>
    </w:p>
    <w:p>
      <w:pPr>
        <w:pStyle w:val="FirstParagraph"/>
      </w:pPr>
      <w:r>
        <w:t xml:space="preserve">A significant portion of this seminar is dedicated to Pure Mathematics. Here, the role of the mathematician is akin to that of an artist or a philosopher. They explore structures, quantities, and patterns for their own sake. Topics include Number Theory, Algebraic Geometry, and Topology.</w:t>
      </w:r>
    </w:p>
    <w:p>
      <w:pPr>
        <w:pStyle w:val="BodyText"/>
      </w:pPr>
      <w:r>
        <w:t xml:space="preserve">Why does this matter in Madrid? While it may seem distant from daily life in the bustling streets of the Spanish capital pure mathematics provides the foundational logic for cryptography. The security of digital banking transactions conducted by citizens in</w:t>
      </w:r>
      <w:r>
        <w:t xml:space="preserve"> </w:t>
      </w:r>
      <w:r>
        <w:rPr>
          <w:bCs/>
          <w:b/>
        </w:rPr>
        <w:t xml:space="preserve">Spain Madrid</w:t>
      </w:r>
      <w:r>
        <w:t xml:space="preserve">, as well as globally, relies on prime number theories developed by mathematicians centuries ago.</w:t>
      </w:r>
    </w:p>
    <w:p>
      <w:pPr>
        <w:numPr>
          <w:ilvl w:val="0"/>
          <w:numId w:val="1002"/>
        </w:numPr>
        <w:pStyle w:val="Compact"/>
      </w:pPr>
      <w:r>
        <w:rPr>
          <w:bCs/>
          <w:b/>
        </w:rPr>
        <w:t xml:space="preserve">Cryptography:</w:t>
      </w:r>
      <w:r>
        <w:t xml:space="preserve"> </w:t>
      </w:r>
      <w:r>
        <w:t xml:space="preserve">Ensuring data privacy in online communications.</w:t>
      </w:r>
    </w:p>
    <w:p>
      <w:pPr>
        <w:numPr>
          <w:ilvl w:val="0"/>
          <w:numId w:val="1002"/>
        </w:numPr>
        <w:pStyle w:val="Compact"/>
      </w:pPr>
      <w:r>
        <w:rPr>
          <w:bCs/>
          <w:b/>
        </w:rPr>
        <w:t xml:space="preserve">Coding Theory:</w:t>
      </w:r>
      <w:r>
        <w:t xml:space="preserve"> </w:t>
      </w:r>
      <w:r>
        <w:t xml:space="preserve">Enabling error-free transmission of data over networks.</w:t>
      </w:r>
    </w:p>
    <w:bookmarkEnd w:id="26"/>
    <w:bookmarkEnd w:id="27"/>
    <w:bookmarkStart w:id="29" w:name="applied-mathematics"/>
    <w:p>
      <w:pPr>
        <w:pStyle w:val="Heading1"/>
      </w:pPr>
      <w:r>
        <w:t xml:space="preserve">Applied Mathematics</w:t>
      </w:r>
    </w:p>
    <w:bookmarkStart w:id="28" w:name="X2280baaec6541f33bc091f702c363a163c9c5dc"/>
    <w:p>
      <w:pPr>
        <w:pStyle w:val="Heading2"/>
      </w:pPr>
      <w:r>
        <w:t xml:space="preserve">The Mathematician in Industry and Finance</w:t>
      </w:r>
    </w:p>
    <w:p>
      <w:pPr>
        <w:pStyle w:val="FirstParagraph"/>
      </w:pPr>
      <w:r>
        <w:t xml:space="preserve">We now shift our focus to Applied Mathematics, where the abstract meets the concrete. In Madrid, a thriving financial district (Azca) hosts numerous banks and insurance companies. These institutions are heavily reliant on quantitative analysts—essentially applied mathematicians—to model risk and optimize portfolios.</w:t>
      </w:r>
    </w:p>
    <w:p>
      <w:pPr>
        <w:pStyle w:val="BodyText"/>
      </w:pPr>
      <w:r>
        <w:t xml:space="preserve">The Black-Scholes model, used for pricing options in finance, is a prime example of mathematical application. A</w:t>
      </w:r>
      <w:r>
        <w:t xml:space="preserve"> </w:t>
      </w:r>
      <w:r>
        <w:rPr>
          <w:bCs/>
          <w:b/>
        </w:rPr>
        <w:t xml:space="preserve">Mathematician</w:t>
      </w:r>
      <w:r>
        <w:t xml:space="preserve"> </w:t>
      </w:r>
      <w:r>
        <w:t xml:space="preserve">working in this sector uses stochastic calculus to predict market behaviors with varying degrees of probability. This is not just about numbers; it is about understanding human behavior and economic trends through the lens of statistical modeling.</w:t>
      </w:r>
    </w:p>
    <w:p>
      <w:pPr>
        <w:pStyle w:val="BodyText"/>
      </w:pPr>
      <w:r>
        <w:t xml:space="preserve">Furthermore, in the healthcare sector within Madrid’s advanced hospital systems, mathematicians model the spread of diseases (epidemiology) and optimize patient flow logistics. The pandemic experience highlighted the critical need for mathematical expertise in public health policy.</w:t>
      </w:r>
    </w:p>
    <w:bookmarkEnd w:id="28"/>
    <w:bookmarkEnd w:id="29"/>
    <w:bookmarkStart w:id="31" w:name="data-science-and-ai"/>
    <w:p>
      <w:pPr>
        <w:pStyle w:val="Heading1"/>
      </w:pPr>
      <w:r>
        <w:t xml:space="preserve">Data Science and AI</w:t>
      </w:r>
    </w:p>
    <w:bookmarkStart w:id="30" w:name="X5ff9a349fea5ec1cc1d0725643eec7452bd6558"/>
    <w:p>
      <w:pPr>
        <w:pStyle w:val="Heading2"/>
      </w:pPr>
      <w:r>
        <w:t xml:space="preserve">The Modern Mathematician as a Data Scientist</w:t>
      </w:r>
    </w:p>
    <w:p>
      <w:pPr>
        <w:pStyle w:val="FirstParagraph"/>
      </w:pPr>
      <w:r>
        <w:t xml:space="preserve">In the 21st century, the title "Mathematician" has expanded to include Data Scientists and Machine Learning Engineers. Madrid is emerging as a hub for Artificial Intelligence research in Europe. The core engine of AI is mathematics: linear algebra, probability theory, and optimization algorithms.</w:t>
      </w:r>
    </w:p>
    <w:p>
      <w:pPr>
        <w:pStyle w:val="BodyText"/>
      </w:pPr>
      <w:r>
        <w:t xml:space="preserve">A modern</w:t>
      </w:r>
      <w:r>
        <w:t xml:space="preserve"> </w:t>
      </w:r>
      <w:r>
        <w:rPr>
          <w:iCs/>
          <w:i/>
        </w:rPr>
        <w:t xml:space="preserve">Mathematician</w:t>
      </w:r>
      <w:r>
        <w:t xml:space="preserve"> </w:t>
      </w:r>
      <w:r>
        <w:t xml:space="preserve">must be fluent in Python or R, capable of writing code that translates mathematical formulas into actionable insights. Whether it is recommending movies on a streaming service or optimizing traffic lights in the city center to reduce congestion in</w:t>
      </w:r>
      <w:r>
        <w:t xml:space="preserve"> </w:t>
      </w:r>
      <w:r>
        <w:rPr>
          <w:bCs/>
          <w:b/>
        </w:rPr>
        <w:t xml:space="preserve">Spain Madrid</w:t>
      </w:r>
      <w:r>
        <w:t xml:space="preserve">, the mathematician’s logic is embedded in the infrastructure of modern life.</w:t>
      </w:r>
    </w:p>
    <w:p>
      <w:pPr>
        <w:pStyle w:val="BodyText"/>
      </w:pPr>
      <w:r>
        <w:t xml:space="preserve">We discuss here how university programs in Madrid are adapting their curricula to include computer science skills, ensuring that students understand both the theoretical proof and its computational implementation.</w:t>
      </w:r>
    </w:p>
    <w:bookmarkEnd w:id="30"/>
    <w:bookmarkEnd w:id="31"/>
    <w:bookmarkStart w:id="33" w:name="educational-challenges"/>
    <w:p>
      <w:pPr>
        <w:pStyle w:val="Heading1"/>
      </w:pPr>
      <w:r>
        <w:t xml:space="preserve">Educational Challenges</w:t>
      </w:r>
    </w:p>
    <w:bookmarkStart w:id="32" w:name="Xf00f223a2447e76bc5e043a42b4a505b9e3fee2"/>
    <w:p>
      <w:pPr>
        <w:pStyle w:val="Heading2"/>
      </w:pPr>
      <w:r>
        <w:t xml:space="preserve">Promoting Mathematical Literacy in Spain Madrid</w:t>
      </w:r>
    </w:p>
    <w:p>
      <w:pPr>
        <w:pStyle w:val="FirstParagraph"/>
      </w:pPr>
      <w:r>
        <w:t xml:space="preserve">A critical aspect of this seminar is addressing the societal perception of mathematics. In many parts of Europe, including segments of Spanish society, there is a phenomenon known as "math anxiety." It is imperative for every</w:t>
      </w:r>
      <w:r>
        <w:t xml:space="preserve"> </w:t>
      </w:r>
      <w:r>
        <w:rPr>
          <w:bCs/>
          <w:b/>
        </w:rPr>
        <w:t xml:space="preserve">Mathematician</w:t>
      </w:r>
      <w:r>
        <w:t xml:space="preserve"> </w:t>
      </w:r>
      <w:r>
        <w:t xml:space="preserve">to also act as an educator and advocate.</w:t>
      </w:r>
    </w:p>
    <w:p>
      <w:pPr>
        <w:pStyle w:val="BodyText"/>
      </w:pPr>
      <w:r>
        <w:t xml:space="preserve">We must discuss strategies to improve mathematical literacy among the general population in Madrid. This involves:</w:t>
      </w:r>
    </w:p>
    <w:p>
      <w:pPr>
        <w:numPr>
          <w:ilvl w:val="0"/>
          <w:numId w:val="1003"/>
        </w:numPr>
        <w:pStyle w:val="Compact"/>
      </w:pPr>
      <w:r>
        <w:t xml:space="preserve">Making mathematics relevant to everyday life.</w:t>
      </w:r>
    </w:p>
    <w:p>
      <w:pPr>
        <w:numPr>
          <w:ilvl w:val="0"/>
          <w:numId w:val="1003"/>
        </w:numPr>
        <w:pStyle w:val="Compact"/>
      </w:pPr>
      <w:r>
        <w:t xml:space="preserve">Showcasing diverse role models, emphasizing that mathematicians come from all genders and backgrounds.</w:t>
      </w:r>
    </w:p>
    <w:p>
      <w:pPr>
        <w:numPr>
          <w:ilvl w:val="0"/>
          <w:numId w:val="1003"/>
        </w:numPr>
        <w:pStyle w:val="Compact"/>
      </w:pPr>
      <w:r>
        <w:t xml:space="preserve">Collaborating with local schools and universities to create outreach programs.</w:t>
      </w:r>
    </w:p>
    <w:p>
      <w:pPr>
        <w:pStyle w:val="FirstParagraph"/>
      </w:pPr>
      <w:r>
        <w:t xml:space="preserve">The Institute of Mathematics at the University Complutense Madrid plays a vital role here, organizing public seminars and workshops to demystify the subject for the curious minds of the city.</w:t>
      </w:r>
    </w:p>
    <w:bookmarkEnd w:id="32"/>
    <w:bookmarkEnd w:id="33"/>
    <w:bookmarkStart w:id="35" w:name="future-horizons"/>
    <w:p>
      <w:pPr>
        <w:pStyle w:val="Heading1"/>
      </w:pPr>
      <w:r>
        <w:t xml:space="preserve">Future Horizons</w:t>
      </w:r>
    </w:p>
    <w:bookmarkStart w:id="34" w:name="the-mathematician-of-tomorrow"/>
    <w:p>
      <w:pPr>
        <w:pStyle w:val="Heading2"/>
      </w:pPr>
      <w:r>
        <w:t xml:space="preserve">The Mathematician of Tomorrow</w:t>
      </w:r>
    </w:p>
    <w:p>
      <w:pPr>
        <w:pStyle w:val="FirstParagraph"/>
      </w:pPr>
      <w:r>
        <w:t xml:space="preserve">As we look toward the future, the role of the mathematician will continue to evolve. Quantum computing is perhaps the most exciting frontier. A quantum mathematician will be required to develop algorithms that can solve problems currently impossible for classical computers.</w:t>
      </w:r>
    </w:p>
    <w:p>
      <w:pPr>
        <w:pStyle w:val="BodyText"/>
      </w:pPr>
      <w:r>
        <w:t xml:space="preserve">If Spain aims to remain competitive in the global tech landscape, investing in mathematical research is non-negotiable. Madrid must position itself as a leader in Quantum Research within Europe. This requires sustained government funding and international collaboration.</w:t>
      </w:r>
    </w:p>
    <w:p>
      <w:pPr>
        <w:numPr>
          <w:ilvl w:val="0"/>
          <w:numId w:val="1004"/>
        </w:numPr>
        <w:pStyle w:val="Compact"/>
      </w:pPr>
      <w:r>
        <w:rPr>
          <w:bCs/>
          <w:b/>
        </w:rPr>
        <w:t xml:space="preserve">Sustainability:</w:t>
      </w:r>
      <w:r>
        <w:t xml:space="preserve"> </w:t>
      </w:r>
      <w:r>
        <w:t xml:space="preserve">Using math to model climate change scenarios.</w:t>
      </w:r>
    </w:p>
    <w:p>
      <w:pPr>
        <w:numPr>
          <w:ilvl w:val="0"/>
          <w:numId w:val="1004"/>
        </w:numPr>
        <w:pStyle w:val="Compact"/>
      </w:pPr>
      <w:r>
        <w:rPr>
          <w:bCs/>
          <w:b/>
        </w:rPr>
        <w:t xml:space="preserve">Bioinformatics:</w:t>
      </w:r>
      <w:r>
        <w:t xml:space="preserve"> </w:t>
      </w:r>
      <w:r>
        <w:t xml:space="preserve">Decoding the genome through algorithmic efficiency.</w:t>
      </w:r>
    </w:p>
    <w:bookmarkEnd w:id="34"/>
    <w:bookmarkEnd w:id="35"/>
    <w:bookmarkStart w:id="36" w:name="the-interdisciplinary-future"/>
    <w:p>
      <w:pPr>
        <w:pStyle w:val="Heading2"/>
      </w:pPr>
      <w:r>
        <w:t xml:space="preserve">The Interdisciplinary Future</w:t>
      </w:r>
    </w:p>
    <w:p>
      <w:pPr>
        <w:pStyle w:val="FirstParagraph"/>
      </w:pPr>
      <w:r>
        <w:t xml:space="preserve">In conclusion, the seminar presentation highlights that a Mathematician is not an isolated entity but a central node in the network of modern society. From the historical archives of Spain to the high-tech startups of Madrid, mathematics provides the structural integrity for innovation.</w:t>
      </w:r>
    </w:p>
    <w:p>
      <w:pPr>
        <w:pStyle w:val="BodyText"/>
      </w:pPr>
      <w:r>
        <w:t xml:space="preserve">We have explored how pure and applied mathematics serve different but equally important purposes. We have discussed the economic impact on local institutions in Madrid and the educational challenges we face in inspiring youth.</w:t>
      </w:r>
    </w:p>
    <w:p>
      <w:pPr>
        <w:pStyle w:val="BodyText"/>
      </w:pPr>
      <w:r>
        <w:t xml:space="preserve">The call to action for those of you here in</w:t>
      </w:r>
      <w:r>
        <w:t xml:space="preserve"> </w:t>
      </w:r>
      <w:r>
        <w:rPr>
          <w:bCs/>
          <w:b/>
        </w:rPr>
        <w:t xml:space="preserve">Spain Madrid</w:t>
      </w:r>
      <w:r>
        <w:t xml:space="preserve"> </w:t>
      </w:r>
      <w:r>
        <w:t xml:space="preserve">is clear: support mathematical research, embrace interdisciplinary collaboration, and recognize the beauty and utility of mathematical thinking. The future belongs to those who can think logically, critically, and creatively—and these are the hallmarks of a true mathematician.</w:t>
      </w:r>
    </w:p>
    <w:bookmarkEnd w:id="36"/>
    <w:bookmarkStart w:id="37" w:name="qa-session"/>
    <w:p>
      <w:pPr>
        <w:pStyle w:val="Heading2"/>
      </w:pPr>
      <w:r>
        <w:t xml:space="preserve">Q&amp;A Session</w:t>
      </w:r>
    </w:p>
    <w:p>
      <w:pPr>
        <w:pStyle w:val="FirstParagraph"/>
      </w:pPr>
      <w:r>
        <w:t xml:space="preserve">We now open the floor for questions regarding the role of the mathematician, specific case studies from Madrid’s financial sector, or historical inquiries into Spanish mathematics. Please feel free to engage in dialogue as we continue this vital conversation.</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Mathematician in Spain Madrid</dc:title>
  <dc:creator/>
  <dc:language>en</dc:language>
  <cp:keywords/>
  <dcterms:created xsi:type="dcterms:W3CDTF">2026-07-30T01:13:04Z</dcterms:created>
  <dcterms:modified xsi:type="dcterms:W3CDTF">2026-07-30T01:13:04Z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