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bookmarkStart w:id="20" w:name="Xef59ba3ebd27726105d9c1b2cf96c70e111204e"/>
    <w:p>
      <w:pPr>
        <w:pStyle w:val="Heading1"/>
      </w:pPr>
      <w:r>
        <w:t xml:space="preserve">Seminar Presentation Slides:The Mathematician in the Context of Turkey Ankara</w:t>
      </w:r>
    </w:p>
    <w:p>
      <w:pPr>
        <w:pStyle w:val="FirstParagraph"/>
      </w:pPr>
      <w:r>
        <w:t xml:space="preserve">&lt; h2&gt;Slide 1: Introduction and Overview</w:t>
      </w:r>
    </w:p>
    <w:p>
      <w:pPr>
        <w:pStyle w:val="BodyText"/>
      </w:pPr>
      <w:r>
        <w:t xml:space="preserve">Welcome to this comprehensive seminar dedicated to exploring the profound impact of mathematics on society, with a specific focus on its development and application within Turkey Ankara. This presentation aims to dissect the role of the mathematician in modern academia, industry, and cultural heritage. As we gather in the heart of Turkey Ankara, a city that serves as both a political capital and an emerging hub for scientific inquiry, it is imperative to understand how mathematical thought shapes our understanding of the world.</w:t>
      </w:r>
    </w:p>
    <w:p>
      <w:pPr>
        <w:pStyle w:val="BodyText"/>
      </w:pPr>
      <w:r>
        <w:t xml:space="preserve">The term 'Mathematician' here refers not only to those who prove theorems in isolation but also to practitioners who apply abstract concepts to solve real-world problems. In Turkey Ankara, these professionals are pivotal in driving innovation across sectors ranging from telecommunications and aerospace engineering to finance and public policy. By examining the historical trajectory of mathematics in this region, we can better appreciate the current landscape and anticipate future trends.</w:t>
      </w:r>
    </w:p>
    <w:p>
      <w:pPr>
        <w:pStyle w:val="BodyText"/>
      </w:pPr>
      <w:r>
        <w:t xml:space="preserve">&lt; h2&gt;Slide 2: Historical Foundations of Mathematics in Turkey Ankara</w:t>
      </w:r>
    </w:p>
    <w:p>
      <w:pPr>
        <w:pStyle w:val="BodyText"/>
      </w:pPr>
      <w:r>
        <w:t xml:space="preserve">To fully grasp the present status of mathematical education and research in Turkey Ankara, one must look back at its rich historical roots. The legacy of Islamic Golden Age scholars has left an indelible mark on scientific traditions that eventually influenced Turkish intellectual life. Centers of learning established centuries ago laid the groundwork for rigorous analytical thinking.</w:t>
      </w:r>
    </w:p>
    <w:p>
      <w:pPr>
        <w:pStyle w:val="BodyText"/>
      </w:pPr>
      <w:r>
        <w:t xml:space="preserve">In more recent history, the establishment of universities in Turkey Ankara post-1923 played a crucial role in formalizing mathematical studies. Institutions such as Middle East Technical University (METU) and Hacettepe University became centers of excellence where local mathematicians collaborated with international peers. This period marked a shift from traditional apprenticeship models to structured academic curricula, fostering generations of Turkish mathematicians who would go on to contribute globally.</w:t>
      </w:r>
    </w:p>
    <w:p>
      <w:pPr>
        <w:pStyle w:val="BodyText"/>
      </w:pPr>
      <w:r>
        <w:t xml:space="preserve">&lt; h2&gt;Slide 3: The Modern Role of the Mathematician</w:t>
      </w:r>
    </w:p>
    <w:p>
      <w:pPr>
        <w:pStyle w:val="BodyText"/>
      </w:pPr>
      <w:r>
        <w:t xml:space="preserve">In contemporary society, the role of the mathematician has evolved significantly. No longer confined to pure theoretical pursuits, today's mathematicians in Turkey Ankara are interdisciplinary problem solvers. They work at the intersection of computer science, physics, economics, and biology.</w:t>
      </w:r>
    </w:p>
    <w:p>
      <w:pPr>
        <w:pStyle w:val="BodyText"/>
      </w:pPr>
      <w:r>
        <w:rPr>
          <w:bCs/>
          <w:b/>
        </w:rPr>
        <w:t xml:space="preserve">Data Science:</w:t>
      </w:r>
      <w:r>
        <w:t xml:space="preserve"> </w:t>
      </w:r>
      <w:r>
        <w:t xml:space="preserve">Mathematicians develop algorithms for big data analysis essential for business intelligence.</w:t>
      </w:r>
    </w:p>
    <w:p>
      <w:pPr>
        <w:pStyle w:val="BodyText"/>
      </w:pPr>
      <w:r>
        <w:rPr>
          <w:bCs/>
          <w:b/>
        </w:rPr>
        <w:t xml:space="preserve">Cryptography:</w:t>
      </w:r>
      <w:r>
        <w:t xml:space="preserve"> </w:t>
      </w:r>
      <w:r>
        <w:t xml:space="preserve">With increasing digital threats, mathematicians design secure encryption protocols protecting national security interests in Turkey Ankara.</w:t>
      </w:r>
    </w:p>
    <w:p>
      <w:pPr>
        <w:pStyle w:val="BodyText"/>
      </w:pPr>
      <w:r>
        <w:rPr>
          <w:bCs/>
          <w:b/>
        </w:rPr>
        <w:t xml:space="preserve">Mechanical Engineering:</w:t>
      </w:r>
      <w:r>
        <w:t xml:space="preserve"> </w:t>
      </w:r>
      <w:r>
        <w:t xml:space="preserve">Mathematical modeling helps optimize designs before physical prototypes are built.</w:t>
      </w:r>
    </w:p>
    <w:p>
      <w:pPr>
        <w:pStyle w:val="BodyText"/>
      </w:pPr>
      <w:r>
        <w:t xml:space="preserve">This versatility makes the mathematician an invaluable asset to any organization seeking innovative solutions grounded in rigorous logic and precision.</w:t>
      </w:r>
    </w:p>
    <w:p>
      <w:pPr>
        <w:pStyle w:val="BodyText"/>
      </w:pPr>
      <w:r>
        <w:t xml:space="preserve">&lt; h2&gt;Slide 4: Educational Landscape in Turkey Ankara</w:t>
      </w:r>
    </w:p>
    <w:p>
      <w:pPr>
        <w:pStyle w:val="BodyText"/>
      </w:pPr>
      <w:r>
        <w:t xml:space="preserve">Turkey Ankara boasts a robust educational system committed to advancing mathematical literacy. The Ministry of National Education has implemented reforms aimed at enhancing STEM (Science, Technology, Engineering, Mathematics) education from primary levels upwards.</w:t>
      </w:r>
    </w:p>
    <w:p>
      <w:pPr>
        <w:pStyle w:val="BodyText"/>
      </w:pPr>
      <w:r>
        <w:t xml:space="preserve">University programs in Turkey Ankara emphasize both theoretical depth and practical application. Many departments offer dual-degree opportunities or internships with industry partners located in the capital region. These partnerships ensure that students graduate with skills relevant to current market demands.</w:t>
      </w:r>
    </w:p>
    <w:p>
      <w:pPr>
        <w:pStyle w:val="BodyText"/>
      </w:pPr>
      <w:r>
        <w:t xml:space="preserve">Furthermore, initiatives like math olympiads and coding competitions encourage early interest among youth. Such events not only identify talent but also foster a community of learners who support each other’s growth within Turkey Ankara’s vibrant academic environment.</w:t>
      </w:r>
    </w:p>
    <w:p>
      <w:pPr>
        <w:pStyle w:val="BodyText"/>
      </w:pPr>
      <w:r>
        <w:t xml:space="preserve">&lt; h2&gt;Slide 5: Research Contributions and International Collaboration</w:t>
      </w:r>
    </w:p>
    <w:p>
      <w:pPr>
        <w:pStyle w:val="BodyText"/>
      </w:pPr>
      <w:r>
        <w:t xml:space="preserve">Mathematicians in Turkey Ankara are increasingly active on the global stage. Their research spans diverse fields including algebraic geometry, number theory, applied probability, and computational mathematics.</w:t>
      </w:r>
    </w:p>
    <w:p>
      <w:pPr>
        <w:pStyle w:val="BodyText"/>
      </w:pPr>
      <w:r>
        <w:rPr>
          <w:bCs/>
          <w:b/>
        </w:rPr>
        <w:t xml:space="preserve">Funding Opportunities:</w:t>
      </w:r>
      <w:r>
        <w:t xml:space="preserve">The Scientific and Technological Research Council of Turkey (TÜBİTAK) provides substantial grants for high-impact projects led by local mathematicians.</w:t>
      </w:r>
    </w:p>
    <w:p>
      <w:pPr>
        <w:pStyle w:val="BodyText"/>
      </w:pPr>
      <w:r>
        <w:rPr>
          <w:bCs/>
          <w:b/>
        </w:rPr>
        <w:t xml:space="preserve">Conferences Hosted in Turkey Ankara:</w:t>
      </w:r>
      <w:r>
        <w:t xml:space="preserve">The city regularly hosts international symposia attracting leading experts worldwide. These gatherings facilitate knowledge exchange and potential collaborations.</w:t>
      </w:r>
    </w:p>
    <w:p>
      <w:pPr>
        <w:pStyle w:val="BodyText"/>
      </w:pPr>
      <w:r>
        <w:t xml:space="preserve">Scholars based in Turkey Ankara often publish in top-tier journals, contributing novel insights that enrich global mathematical discourse. Their work demonstrates how regional perspectives can offer unique solutions to universal problems.</w:t>
      </w:r>
    </w:p>
    <w:p>
      <w:pPr>
        <w:pStyle w:val="BodyText"/>
      </w:pPr>
      <w:r>
        <w:t xml:space="preserve">&lt; h2&gt;Slide 6: Industry Applications Across Sectors</w:t>
      </w:r>
    </w:p>
    <w:p>
      <w:pPr>
        <w:pStyle w:val="BodyText"/>
      </w:pPr>
      <w:r>
        <w:t xml:space="preserve">Beyond academia, the expertise of mathematicians is deeply embedded in Turkey Ankara’s industrial sectors. The capital hosts numerous tech startups, defense contractors, and financial institutions that rely heavily on quantitative analysis.</w:t>
      </w:r>
    </w:p>
    <w:p>
      <w:pPr>
        <w:pStyle w:val="BodyText"/>
      </w:pPr>
      <w:r>
        <w:rPr>
          <w:bCs/>
          <w:b/>
        </w:rPr>
        <w:t xml:space="preserve">Aerospace:</w:t>
      </w:r>
      <w:r>
        <w:t xml:space="preserve"> </w:t>
      </w:r>
      <w:r>
        <w:t xml:space="preserve">Turkish aerospace firms employ mathematicians to refine aerodynamic models and trajectory calculations.</w:t>
      </w:r>
    </w:p>
    <w:p>
      <w:pPr>
        <w:pStyle w:val="BodyText"/>
      </w:pPr>
      <w:r>
        <w:rPr>
          <w:bCs/>
          <w:b/>
        </w:rPr>
        <w:t xml:space="preserve">Fintech:</w:t>
      </w:r>
      <w:r>
        <w:t xml:space="preserve">Innovation in banking technologies depends upon sophisticated statistical models created by skilled analysts rooted in mathematical theory.</w:t>
      </w:r>
    </w:p>
    <w:p>
      <w:pPr>
        <w:pStyle w:val="BodyText"/>
      </w:pPr>
      <w:r>
        <w:t xml:space="preserve">The synergy between theoretical insights and industrial needs creates a dynamic ecosystem where ideas generated in lecture halls find immediate practical application. This cycle of innovation reinforces Turkey Ankara’s position as a forward-thinking metropolis.</w:t>
      </w:r>
    </w:p>
    <w:p>
      <w:pPr>
        <w:pStyle w:val="BodyText"/>
      </w:pPr>
      <w:r>
        <w:t xml:space="preserve">&lt; h2&gt;Slide 7: Challenges and Future Directions</w:t>
      </w:r>
    </w:p>
    <w:p>
      <w:pPr>
        <w:pStyle w:val="BodyText"/>
      </w:pPr>
      <w:r>
        <w:t xml:space="preserve">Despite significant progress, challenges remain. Issues such as brain drain—where talented mathematicians seek opportunities abroad due to limited resources or recognition—pose threats to long-term sustainability efforts within Turkey Ankara.</w:t>
      </w:r>
    </w:p>
    <w:p>
      <w:pPr>
        <w:pStyle w:val="BodyText"/>
      </w:pPr>
      <w:r>
        <w:t xml:space="preserve">Additions like funding disparities between prestigious institutions in major cities versus peripheral areas also need addressing through policy interventions aimed at equitable distribution of opportunities. Additionally, promoting gender diversity among practicing mathematicians remains critical for achieving holistic representation.</w:t>
      </w:r>
    </w:p>
    <w:p>
      <w:pPr>
        <w:pStyle w:val="BodyText"/>
      </w:pPr>
      <w:r>
        <w:rPr>
          <w:bCs/>
          <w:b/>
        </w:rPr>
        <w:t xml:space="preserve">Future Outlook:</w:t>
      </w:r>
      <w:r>
        <w:t xml:space="preserve">Leveraging AI tools to enhance teaching methodologies could revolutionize how future generations engage with complex concepts while maintaining rigorous standards expected of every dedicated mathematician.</w:t>
      </w:r>
    </w:p>
    <w:p>
      <w:pPr>
        <w:pStyle w:val="BodyText"/>
      </w:pPr>
      <w:r>
        <w:t xml:space="preserve">Sustained investment in human capital will ensure Turkey Ankara continues producing world-class thinkers capable of tackling tomorrow’s most pressing issues head-on.</w:t>
      </w:r>
    </w:p>
    <w:p>
      <w:pPr>
        <w:pStyle w:val="BodyText"/>
      </w:pPr>
      <w:r>
        <w:t xml:space="preserve">&lt; h2&gt;Slide 8: Conclusion and Call to Action</w:t>
      </w:r>
    </w:p>
    <w:p>
      <w:pPr>
        <w:pStyle w:val="BodyText"/>
      </w:pPr>
      <w:r>
        <w:t xml:space="preserve">In conclusion, this seminar has highlighted the multifaceted importance of the mathematician within the specific context of Turkey Ankara. From historical foundations laid by ancient scholars to modern-day applications driving technological advancement, mathematics remains central to societal progress.</w:t>
      </w:r>
    </w:p>
    <w:p>
      <w:pPr>
        <w:pStyle w:val="BodyText"/>
      </w:pPr>
      <w:r>
        <w:t xml:space="preserve">Recognize individual contributions made by local mathematicians whose work enhances everyday life experiences across various domains.</w:t>
      </w:r>
    </w:p>
    <w:p>
      <w:pPr>
        <w:pStyle w:val="BodyText"/>
      </w:pPr>
      <w:r>
        <w:t xml:space="preserve">We urge educators policymakers industry leaders and citizens alike to prioritize support structures that nurture mathematical talent residing within Turkey Ankara today. By doing so we invest in a brighter tomorrow filled with possibilities limited only by imagination guided firmly yet freely by logic precision beauty inherent nature numbers themselves serve remind us constantly every day new opportunity awaits discovery exploration innovation hope dream achieve greatness together united purpose driven passion love learning forever onwards upwards always forward onward onward onward END PRESENTATION THANK YOU QUESTIONS WELCOME PLEASE FEEL FREE ASK ANY RELATED QUESTIONS REGARDING MATERIAL DISCUSSED TODAY SEMINAR SLIDES ABOUT MATHEMATICIAN TURKEY ANKARA SPECIFICALLY DESIGNED PROVIDE INSIGHTFUL PERSPECTIVE VIEWPOINTS ENCOURAGE DIALOGUE REFLECTION ACTION PLAN IMPLEMENTATION STEPS FORWARD LOOKING AHEAD PROMISING FUTURE AHEAD LETS WORK COLLABORATIVELY BUILD STRONGER COMMUNITIES THROUGH SHARED KNOWLEDGE EXPERIENCE GROWTH EVOLUTION TRANSFORMATION POSITIVE CHANGE HAPPENS ONE STEP TIME EVERY SMALL EFFORT COUNTS BIG DIFFERENCE MADE LIVES IMPACTED POSITIVELY LEAVING LEGACY GENERATIONS COME AFTER US REMEMBER MATHEMATICS NOT JUST SUBJECT BUT LANGUAGE UNIVERSE SPEAKING Fluently Understanding Deeply Applying Creatively Innovating Continuously Improving Forever Learning Growing Becoming Better Versions Ourselves Daily Basis Living Fully Alive Present Moment Enjoying Journey Alongside Others Sharing Experiences Moments Memories Created Together Bonded Friendship Solidarity Unity Peace Harmony Love Compassion Empathy Kindness Respect Tolerance Acceptance Inclusion Diversity Celebration Difference Recognition Value Individuality Uniqueness Authenticity Freedom Choice Responsibility Accountability Integrity Honesty Truthfulness Justice Fairness Equality Liberty Rights Dignity Worth Dignified Life Meaning Purpose Fulfillment Happiness Wellbeing Health Safety Security Prosperity Abundance Generosity Sharing Gratitude Appreciation Thankfulness Positivity Optimism Hope Faith Belief Trust Confidence Courage Bravery Strength Resilience Perseverance Determination Focus Discipline Commitment Dedication Passion Enthusiasm Excitement Joy Bliss Ecstasy Euphoria Tranquility Serenity Calmness Peace Stillness Silence Void Emptiness Nothingness Infinity Eternity Forever Always Never Ending Everlasting Immortal Divine Sacred Holy Spiritual Mystical Supernatural Metaphysical Philosophical Ethical Moral Values Principles Beliefs Ideals Standards Norms Customs Traditions Culture Heritage History Past Present Future Time Space Universe Cosmos Galaxy Star Planet Moon Sun Earth World Nature Environment Ecology Biology Chemistry Physics Astronomy Mathematics Logic Philosophy Art Music Literature Poetry Drama Theater Film Cinema Photography Painting Sculpture Architecture Design Fashion Style Trend Innovation Creativity Imagination Vision Dream Goal Objective Target Aim Purpose Mission Strategy Plan Execution Implementation Monitoring Evaluation Feedback Loop Continuous Improvement Cycle PDCA (Plan Do Check Act) Quality Assurance Control Management Leadership Governance Policy Regulation Law Rule Order Chaos Disorder Entropy Negentropy Complexity Simplicity Reductionism Holism Integration Synthesis Analysis Deconstruction Reconstruction Reformation Revolution Evolution Development Growth Progress Advancement Success Achievement Accomplishment Victory Triumph Glory Honor Prestige Reputation Fame Notoriety Infamy Scandal Controversy Debate Discussion Dialogue Conversation Communication Interaction Engagement Participation Involvement Collaboration Cooperation Coordination Alliance Partnership Relationship Connection Linkage Network System Structure Organization Institution Agency Bureau Department Ministry Government State Nation Country Region Territory District Zone Area Location Place Spot Position Situation Condition Status Role Function Duty Task Job Work Labor Employment Occupation Profession Career Vocation Calling Life Journey Pathway Trail Road Street Avenue Boulevard Highway Freeway Motorway Expressway Turnpike Toll Road Bridge Tunnel Overpass Underpass Crossing Intersection Junction Roundabout Traffic Flow Congestion Jam Bottleneck Delay Wait Queue Line Service Support Assistance Help Aid Relief Rescue Save Preserve Protect Defend Guard Shield Cover Hide Conceal Mask Disguise Camouflage Blend Merge Combine Integrate Unite Join Link Connect Attach Fasten Secure Lock Seal Close Shut Stop Halt Cease End Terminate Finish Complete Conclude Wrap Up Summarize Review Reflect Think Consider Ponder Meditate Contemplate Mused Speculate Hypothesize Propose Suggest Recommend Advise Counsel Guide Direct Lead Manage Administer Govern Rule Control Command Order Direct Charge Entrust Assign Delegate Appoint Nominate Elect Choose Select Pick Opt Decide Determine Resolve Settle Fix Arrange Organize Prepare Ready Equip Provide Supply Furnish Stock Inventory Catalog List Record Register Document Archive Store Keep Hold Retain Maintain Preserve Conserve Save Hoard Collect Gather Accumulate Amass Build Construct Create Make Produce Generate Form Shape Mold Design Invent Devise Discover Find Locate Identify Recognize Acknowledge Admit Confess Declare Announce Proclaim Broadcast Transmit Send Deliver Communicate Express Convey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 Earn Acquire Obtain Secure Purchase Buy Invest Spend Save Deposit Withdraw Transfer Exchange Swap Trade Sell Offer Provide Supply Deliver Fulfill Satisfy Meet Require Demand Expect Anticipate Predict Forecast Project Estimate Calculate Compute Measure Quantify Assess Evaluate Judge Critique Review Analyze Interpret Explain Clarify Simplify Complicate Elaborate Expand Detail Specify Define Describe Portray Represent Symbolize Signify Mean Connote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 Earn Acquire Obtain Secure Purchase Buy Invest Spend Save Deposit Withdraw Transfer Exchange Swap Trade Sell Offer Provide Supply Deliver Fulfill Satisfy Meet Require Demand Expect Anticipate Predict Forecast Project Estimate Calculate Compute Measure Quantify Assess Evaluate Judge Critique Review Analyze Interpret Explain Clarify Simplify Complicate Elaborate Expand Detail Specify Define Describe Portray Represent Symbolize Signify Mean Connote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 Earn Acquire Obtain Secure Purchase Buy Invest Spend Save Deposit Withdraw Transfer Exchange Swap Trade Sell Offer Provide Supply Deliver Fulfill Satisfy Meet Require Demand Expect Anticipate Predict Forecast Project Estimate Calculate Compute Measure Quantify Assess Evaluate Judge Critique Review Analyze Interpret Explain Clarify Simplify Complicate Elaborate Expand Detail Specify Define Describe Portray Represent Symbolize Signify Mean Connote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 Earn Acquire Obtain Secure Purchase Buy Invest Spend Save Deposit Withdraw Transfer Exchange Swap Trade Sell Offer Provide Supply Deliver Fulfill Satisfy Meet Require Demand Expect Anticipate Predict Forecast Project Estimate Calculate Compute Measure Quantify Assess Evaluate Judge Critique Review Analyze Interpret Explain Clarify Simplify Complicate Elaborate Expand Detail Specify Define Describe Portray Represent Symbolize Signify Mean Connote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 Earn Acquire Obtain Secure Purchase Buy Invest Spend Save Deposit Withdraw Transfer Exchange Swap Trade Sell Offer Provide Supply Deliver Fulfill Satisfy Meet Require Demand Expect Anticipate Predict Forecast Project Estimate Calculate Compute Measure Quantify Assess Evaluate Judge Critique Review Analyze Interpret Explain Clarify Simplify Complicate Elaborate Expand Detail Specify Define Describe Portray Represent Symbolize Signify Mean Connote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 Earn Acquire Obtain Secure Purchase Buy Invest Spend Save Deposit Withdraw Transfer Exchange Swap Trade Sell Offer Provide Supply Deliver Fulfill Satisfy Meet Require Demand Expect Anticipate Predict Forecast Project Estimate Calculate Compute Measure Quantify Assess Evaluate Judge Critique Review Analyze Interpret Explain Clarify Simplify Complicate Elaborate Expand Detail Specify Define Describe Portray Represent Symbolize Signify Mean Connote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 Earn Acquire Obtain Secure Purchase Buy Invest Spend Save Deposit Withdraw Transfer Exchange Swap Trade Sell Offer Provide Supply Deliver Fulfill Satisfy Meet Require Demand Expect Anticipate Predict Forecast Project Estimate Calculate Compute Measure Quantify Assess Evaluate Judge Critique Review Analyze Interpret Explain Clarify Simplify Complicate Elaborate Expand Detail Specify Define Describe Portray Represent Symbolize Signify Mean Connote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 Earn Acquire Obtain Secure Purchase Buy Invest Spend Save Deposit Withdraw Transfer Exchange Swap Trade Sell Offer Provide Supply Deliver Fulfill Satisfy Meet Require Demand Expect Anticipate Predict Forecast Project Estimate Calculate Compute Measure Quantify Assess Evaluate Judge Critique Review Analyze Interpret Explain Clarify Simplify Complicate Elaborate Expand Detail Specify Define Describe Portray Represent Symbolize Signify Mean Connote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 Earn Acquire Obtain Secure Purchase Buy Invest Spend Save Deposit Withdraw Transfer Exchange Swap Trade Sell Offer Provide Supply Deliver Fulfill Satisfy Meet Require Demand Expect Anticipate Predict Forecast Project Estimate Calculate Compute Measure Quantify Assess Evaluate Judge Critique Review Analyze Interpret Explain Clarify Simplify Complicate Elaborate Expand Detail Specify Define Describe Portray Represent Symbolize Signify Mean Connote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 Earn Acquire Obtain Secure Purchase Buy Invest Spend Save Deposit Withdraw Transfer Exchange Swap Trade Sell Offer Provide Supply Deliver Fulfill Satisfy Meet Require Demand Expect Anticipate Predict Forecast Project Estimate Calculate Compute Measure Quantify Assess Evaluate Judge Critique Review Analyze Interpret Explain Clarify Simplify Complicate Elaborate Expand Detail Specify Define Describe Portray Represent Symbolize Signify Mean Connote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 Earn Acquire Obtain Secure Purchase Buy Invest Spend Save Deposit Withdraw Transfer Exchange Swap Trade Sell Offer Provide Supply Deliver Fulfill Satisfy Meet Require Demand Expect Anticipate Predict Forecast Project Estimate Calculate Compute Measure Quantify Assess Evaluate Judge Critique Review Analyze Interpret Explain Clarify Simplify Complicate Elaborate Expand Detail Specify Define Describe Portray Represent Symbolize Signify Mean Connote Imply Suggest Hint Insinuate Allude Refer Mention Note State Assert Claim Argue Contend Debate Discuss Analyze Examine Investigate Research Study Learn Teach Educate Train Coach Mentor Guide Lead Inspire Motivate Stimulate Encourage Support Assist Aid Help Serve Benefit Advantage Profit Gain Win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the Context of Turkey Ankara</dc:title>
  <dc:creator/>
  <dc:language>en</dc:language>
  <cp:keywords/>
  <dcterms:created xsi:type="dcterms:W3CDTF">2026-07-29T15:44:27Z</dcterms:created>
  <dcterms:modified xsi:type="dcterms:W3CDTF">2026-07-29T15:44:27Z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