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Power</w:t>
      </w:r>
      <w:r>
        <w:t xml:space="preserve"> </w:t>
      </w:r>
      <w:r>
        <w:t xml:space="preserve">of</w:t>
      </w:r>
      <w:r>
        <w:t xml:space="preserve"> </w:t>
      </w:r>
      <w:r>
        <w:t xml:space="preserve">Mathematics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7ec535b1537065deb3e3235dc034a3235e414ea"/>
    <w:p>
      <w:pPr>
        <w:pStyle w:val="Heading1"/>
      </w:pPr>
      <w:r>
        <w:t xml:space="preserve">Seminar Presentation Slides: The Role and Impact of the Mathematician in Modern Society</w:t>
      </w:r>
    </w:p>
    <w:bookmarkStart w:id="20" w:name="focused-context-vietnam-ho-chi-minh-city"/>
    <w:p>
      <w:pPr>
        <w:pStyle w:val="Heading2"/>
      </w:pPr>
      <w:r>
        <w:t xml:space="preserve">Focused Context: Vietnam Ho Chi Minh City</w:t>
      </w:r>
    </w:p>
    <w:p>
      <w:pPr>
        <w:pStyle w:val="FirstParagraph"/>
      </w:pPr>
      <w:r>
        <w:rPr>
          <w:bCs/>
          <w:b/>
        </w:rPr>
        <w:t xml:space="preserve">Presentation Overview:</w:t>
      </w:r>
    </w:p>
    <w:p>
      <w:pPr>
        <w:pStyle w:val="BodyText"/>
      </w:pPr>
      <w:r>
        <w:t xml:space="preserve">This document serves as a comprehensive framework for a Seminar Presentation Slides deck designed specifically for an academic or professional audience located in Vietnam Ho Chi Minh City. The central theme revolves around the indispensable role of the Mathematician in driving technological innovation, economic growth, and social development within one of Asia's most dynamic metropolitan hubs.</w:t>
      </w:r>
    </w:p>
    <w:bookmarkEnd w:id="20"/>
    <w:bookmarkEnd w:id="21"/>
    <w:bookmarkStart w:id="23" w:name="Xaf19c4be4b8593fae6758e1bfdeacc3e8e54959"/>
    <w:p>
      <w:pPr>
        <w:pStyle w:val="Heading2"/>
      </w:pPr>
      <w:r>
        <w:t xml:space="preserve">Slide 1: Introduction to the Seminar Presentation Slides</w:t>
      </w:r>
    </w:p>
    <w:bookmarkStart w:id="22" w:name="welcome-and-context-setting"/>
    <w:p>
      <w:pPr>
        <w:pStyle w:val="Heading3"/>
      </w:pPr>
      <w:r>
        <w:t xml:space="preserve">Welcome and Context Setting</w:t>
      </w:r>
    </w:p>
    <w:p>
      <w:pPr>
        <w:pStyle w:val="FirstParagraph"/>
      </w:pPr>
      <w:r>
        <w:t xml:space="preserve">Welcome to this special Seminar Presentation Slides series. Today, we gather in Vietnam Ho Chi Minh City, a city that stands as a beacon of economic vitality and technological advancement in Southeast Asia. This presentation aims to bridge the gap between abstract mathematical theory and practical application within the unique socio-economic landscape of Vietnam Ho Chi Minh City.</w:t>
      </w:r>
    </w:p>
    <w:p>
      <w:pPr>
        <w:pStyle w:val="BodyText"/>
      </w:pPr>
      <w:r>
        <w:t xml:space="preserve">As we navigate the complexities of the 21st century, the role of every Mathematician has evolved from that of a pure theoretician to a critical strategic partner in industries ranging from fintech to urban planning. This document outlines how mathematical principles are currently shaping the future of Vietnam Ho Chi Minh City.</w:t>
      </w:r>
    </w:p>
    <w:bookmarkEnd w:id="22"/>
    <w:bookmarkEnd w:id="23"/>
    <w:bookmarkStart w:id="25" w:name="X758b22ebbe311b4b2ddf4042b37cf6fd8963200"/>
    <w:p>
      <w:pPr>
        <w:pStyle w:val="Heading2"/>
      </w:pPr>
      <w:r>
        <w:t xml:space="preserve">Slide 2: The Mathematician as an Engine of Innovation</w:t>
      </w:r>
    </w:p>
    <w:bookmarkStart w:id="24" w:name="beyond-calculations"/>
    <w:p>
      <w:pPr>
        <w:pStyle w:val="Heading3"/>
      </w:pPr>
      <w:r>
        <w:t xml:space="preserve">Beyond Calculations</w:t>
      </w:r>
    </w:p>
    <w:p>
      <w:pPr>
        <w:pStyle w:val="FirstParagraph"/>
      </w:pPr>
      <w:r>
        <w:t xml:space="preserve">In the context of Vietnam Ho Chi Minh City, a Mathematician is not merely someone who solves equations; they are problem solvers who optimize complex systems. The city’s rapid urbanization and digital transformation require sophisticated models to manage traffic flow, energy consumption, and logistics.</w:t>
      </w:r>
    </w:p>
    <w:p>
      <w:pPr>
        <w:numPr>
          <w:ilvl w:val="0"/>
          <w:numId w:val="1001"/>
        </w:numPr>
        <w:pStyle w:val="Compact"/>
      </w:pPr>
      <w:r>
        <w:rPr>
          <w:bCs/>
          <w:b/>
        </w:rPr>
        <w:t xml:space="preserve">Data Modeling:</w:t>
      </w:r>
      <w:r>
        <w:t xml:space="preserve"> </w:t>
      </w:r>
      <w:r>
        <w:t xml:space="preserve">Mathematicians create algorithms that predict consumer behavior in the bustling markets of District 1 and Binh Thanh.</w:t>
      </w:r>
    </w:p>
    <w:p>
      <w:pPr>
        <w:numPr>
          <w:ilvl w:val="0"/>
          <w:numId w:val="1001"/>
        </w:numPr>
        <w:pStyle w:val="Compact"/>
      </w:pPr>
      <w:r>
        <w:t xml:space="preserve">&lt;</w:t>
      </w:r>
      <w:r>
        <w:rPr>
          <w:bCs/>
          <w:b/>
        </w:rPr>
        <w:t xml:space="preserve">Risk Analysis:</w:t>
      </w:r>
      <w:r>
        <w:t xml:space="preserve"> </w:t>
      </w:r>
      <w:r>
        <w:t xml:space="preserve">In the growing financial sector of Vietnam Ho Chi Minh City, Mathematicians develop models to assess investment risks in emerging markets.</w:t>
      </w:r>
    </w:p>
    <w:p>
      <w:pPr>
        <w:numPr>
          <w:ilvl w:val="0"/>
          <w:numId w:val="1001"/>
        </w:numPr>
        <w:pStyle w:val="Compact"/>
      </w:pPr>
      <w:r>
        <w:rPr>
          <w:bCs/>
          <w:b/>
        </w:rPr>
        <w:t xml:space="preserve">Cryptography:</w:t>
      </w:r>
      <w:r>
        <w:t xml:space="preserve"> </w:t>
      </w:r>
      <w:r>
        <w:t xml:space="preserve">As digital banking expands in Vietnam Ho Chi Minh City, Mathematicians are essential for securing data integrity and protecting user privacy.</w:t>
      </w:r>
    </w:p>
    <w:bookmarkEnd w:id="24"/>
    <w:bookmarkEnd w:id="25"/>
    <w:bookmarkStart w:id="27" w:name="X6468dda412eab943bc790f5a7a681217bed6a82"/>
    <w:p>
      <w:pPr>
        <w:pStyle w:val="Heading2"/>
      </w:pPr>
      <w:r>
        <w:t xml:space="preserve">Slide 3: Applying Mathematics to Urban Challenges in Vietnam Ho Chi Minh City</w:t>
      </w:r>
    </w:p>
    <w:bookmarkStart w:id="26" w:name="solving-the-traffic-congestion-crisis"/>
    <w:p>
      <w:pPr>
        <w:pStyle w:val="Heading3"/>
      </w:pPr>
      <w:r>
        <w:t xml:space="preserve">Solving the Traffic Congestion Crisis</w:t>
      </w:r>
    </w:p>
    <w:p>
      <w:pPr>
        <w:pStyle w:val="FirstParagraph"/>
      </w:pPr>
      <w:r>
        <w:t xml:space="preserve">Vietnam Ho Chi Minh City faces significant infrastructure challenges, particularly regarding traffic congestion. This section of the Seminar Presentation Slides explores how Mathematicians collaborate with city planners to design efficient transportation networks.</w:t>
      </w:r>
    </w:p>
    <w:p>
      <w:pPr>
        <w:pStyle w:val="BodyText"/>
      </w:pPr>
      <w:r>
        <w:rPr>
          <w:bCs/>
          <w:b/>
        </w:rPr>
        <w:t xml:space="preserve">Graph Theory and Network Flow:</w:t>
      </w:r>
    </w:p>
    <w:p>
      <w:pPr>
        <w:pStyle w:val="BodyText"/>
      </w:pPr>
      <w:r>
        <w:t xml:space="preserve">Mathematicians utilize graph theory to model the road networks of Vietnam Ho Chi Minh City. By analyzing node connectivity and edge weights (traffic density), they can simulate different traffic light synchronization patterns. These simulations allow city officials in Vietnam Ho Chi Minh City to implement smart traffic systems that reduce average commute times by optimizing signal timing based on real-time data.</w:t>
      </w:r>
    </w:p>
    <w:bookmarkEnd w:id="26"/>
    <w:bookmarkEnd w:id="27"/>
    <w:bookmarkStart w:id="29" w:name="X93d62fe16f2ba5f567c6baeb8789bfd01635a66"/>
    <w:p>
      <w:pPr>
        <w:pStyle w:val="Heading2"/>
      </w:pPr>
      <w:r>
        <w:t xml:space="preserve">Slide 4: Mathematics in the Financial Sector of Vietnam Ho Chi Minh City</w:t>
      </w:r>
    </w:p>
    <w:bookmarkStart w:id="28" w:name="the-rise-of-digital-finance"/>
    <w:p>
      <w:pPr>
        <w:pStyle w:val="Heading3"/>
      </w:pPr>
      <w:r>
        <w:t xml:space="preserve">The Rise of Digital Finance</w:t>
      </w:r>
    </w:p>
    <w:p>
      <w:pPr>
        <w:pStyle w:val="FirstParagraph"/>
      </w:pPr>
      <w:r>
        <w:t xml:space="preserve">Vietnam Ho Chi Minh City is becoming a regional hub for fintech startups. The backbone of this revolution is applied mathematics. This slide highlights the specific contributions of the Mathematician to this sector.</w:t>
      </w:r>
    </w:p>
    <w:p>
      <w:pPr>
        <w:numPr>
          <w:ilvl w:val="0"/>
          <w:numId w:val="1002"/>
        </w:numPr>
        <w:pStyle w:val="Compact"/>
      </w:pPr>
      <w:r>
        <w:rPr>
          <w:bCs/>
          <w:b/>
        </w:rPr>
        <w:t xml:space="preserve">Predictive Analytics:</w:t>
      </w:r>
      <w:r>
        <w:t xml:space="preserve"> </w:t>
      </w:r>
      <w:r>
        <w:t xml:space="preserve">Using statistical methods, Mathematicians analyze historical transaction data from banks in Vietnam Ho Chi Minh City to predict market trends and customer needs.</w:t>
      </w:r>
    </w:p>
    <w:p>
      <w:pPr>
        <w:numPr>
          <w:ilvl w:val="0"/>
          <w:numId w:val="1002"/>
        </w:numPr>
      </w:pPr>
      <w:r>
        <w:t xml:space="preserve">&lt;</w:t>
      </w:r>
      <w:r>
        <w:rPr>
          <w:bCs/>
          <w:b/>
        </w:rPr>
        <w:t xml:space="preserve">Bloomberg Terminal &amp; Algorithmic Trading:</w:t>
      </w:r>
    </w:p>
    <w:p>
      <w:pPr>
        <w:numPr>
          <w:ilvl w:val="0"/>
          <w:numId w:val="1000"/>
        </w:numPr>
      </w:pPr>
      <w:r>
        <w:t xml:space="preserve">The high-frequency trading platforms used by investors in Vietnam Ho Chi Minh City rely on stochastic calculus. Mathematicians develop the algorithms that execute trades milliseconds faster than competitors, ensuring liquidity and stability in the local stock market.</w:t>
      </w:r>
    </w:p>
    <w:bookmarkEnd w:id="28"/>
    <w:bookmarkEnd w:id="29"/>
    <w:bookmarkStart w:id="31" w:name="X4002a143b7eab60c6da93467a9662a1676698e9"/>
    <w:p>
      <w:pPr>
        <w:pStyle w:val="Heading2"/>
      </w:pPr>
      <w:r>
        <w:t xml:space="preserve">Slide 5: Public Health Mathematics in Vietnam Ho Chi Minh City</w:t>
      </w:r>
    </w:p>
    <w:bookmarkStart w:id="30" w:name="predicting-disease-outbreaks"/>
    <w:p>
      <w:pPr>
        <w:pStyle w:val="Heading3"/>
      </w:pPr>
      <w:r>
        <w:t xml:space="preserve">Predicting Disease Outbreaks</w:t>
      </w:r>
    </w:p>
    <w:p>
      <w:pPr>
        <w:pStyle w:val="FirstParagraph"/>
      </w:pPr>
      <w:r>
        <w:t xml:space="preserve">The role of the Mathematician extends to public health, a critical concern for any major metropolitan area including Vietnam Ho Chi Minh City. Following global health challenges, the application of mathematical modeling has become more visible than ever.</w:t>
      </w:r>
    </w:p>
    <w:p>
      <w:pPr>
        <w:pStyle w:val="BodyText"/>
      </w:pPr>
      <w:r>
        <w:rPr>
          <w:bCs/>
          <w:b/>
        </w:rPr>
        <w:t xml:space="preserve">Epidemiological Models:</w:t>
      </w:r>
    </w:p>
    <w:p>
      <w:pPr>
        <w:pStyle w:val="BodyText"/>
      </w:pPr>
      <w:r>
        <w:t xml:space="preserve">Mathematicians employ differential equations to model the spread of infectious diseases within the dense population centers of Vietnam Ho Chi Minh City. These SIR (Susceptible-Infected-Recovered) models help health authorities determine the optimal strategy for vaccination campaigns and resource allocation in hospitals across Districts 3, 5, and beyond.</w:t>
      </w:r>
    </w:p>
    <w:bookmarkEnd w:id="30"/>
    <w:bookmarkEnd w:id="31"/>
    <w:bookmarkStart w:id="33" w:name="X8853bb9795127d296c69c52cfa341ba654dbedd"/>
    <w:p>
      <w:pPr>
        <w:pStyle w:val="Heading2"/>
      </w:pPr>
      <w:r>
        <w:t xml:space="preserve">Slide 6: Cultivating the Next Generation of Mathematicians in Vietnam Ho Chi Minh City</w:t>
      </w:r>
    </w:p>
    <w:bookmarkStart w:id="32" w:name="educational-initiatives"/>
    <w:p>
      <w:pPr>
        <w:pStyle w:val="Heading3"/>
      </w:pPr>
      <w:r>
        <w:t xml:space="preserve">Educational Initiatives</w:t>
      </w:r>
    </w:p>
    <w:p>
      <w:pPr>
        <w:pStyle w:val="FirstParagraph"/>
      </w:pPr>
      <w:r>
        <w:t xml:space="preserve">Sustainable growth requires a robust pipeline of talent. This segment of the Seminar Presentation Slides focuses on education. Universities in Vietnam Ho Chi Minh City, such as VNU-HCM and RMIT University, are increasingly emphasizing STEM (Science, Technology, Engineering, and Mathematics) education.</w:t>
      </w:r>
    </w:p>
    <w:p>
      <w:pPr>
        <w:pStyle w:val="BodyText"/>
      </w:pPr>
      <w:r>
        <w:rPr>
          <w:bCs/>
          <w:b/>
        </w:rPr>
        <w:t xml:space="preserve">Curriculum Integration:</w:t>
      </w:r>
    </w:p>
    <w:p>
      <w:pPr>
        <w:numPr>
          <w:ilvl w:val="0"/>
          <w:numId w:val="1003"/>
        </w:numPr>
        <w:pStyle w:val="Compact"/>
      </w:pPr>
      <w:r>
        <w:t xml:space="preserve">Promoting coding alongside traditional calculus to show the direct link between abstract math and software development.</w:t>
      </w:r>
    </w:p>
    <w:p>
      <w:pPr>
        <w:numPr>
          <w:ilvl w:val="0"/>
          <w:numId w:val="1003"/>
        </w:numPr>
        <w:pStyle w:val="Compact"/>
      </w:pPr>
      <w:r>
        <w:t xml:space="preserve">Collaborative projects between local tech companies in Vietnam Ho Chi Minh City and university mathematics departments to provide students with real-world problem-solving experiences.</w:t>
      </w:r>
    </w:p>
    <w:bookmarkEnd w:id="32"/>
    <w:bookmarkEnd w:id="33"/>
    <w:bookmarkStart w:id="35" w:name="X3b891252a986c2a08b4a183b1e228bb8c8c3498"/>
    <w:p>
      <w:pPr>
        <w:pStyle w:val="Heading2"/>
      </w:pPr>
      <w:r>
        <w:t xml:space="preserve">Slide 7: Future Prospects for the Mathematician in Vietnam Ho Chi Minh City</w:t>
      </w:r>
    </w:p>
    <w:bookmarkStart w:id="34" w:name="towards-a-data-driven-metropolis"/>
    <w:p>
      <w:pPr>
        <w:pStyle w:val="Heading3"/>
      </w:pPr>
      <w:r>
        <w:t xml:space="preserve">Towards a Data-Driven Metropolis</w:t>
      </w:r>
    </w:p>
    <w:p>
      <w:pPr>
        <w:pStyle w:val="FirstParagraph"/>
      </w:pPr>
      <w:r>
        <w:t xml:space="preserve">The future of Vietnam Ho Chi Minh City lies in its ability to leverage big data. The Mathematician will be at the forefront of this transition. As Artificial Intelligence and Machine Learning continue to permeate every aspect of life, the foundational logic provided by mathematics becomes even more crucial.</w:t>
      </w:r>
    </w:p>
    <w:p>
      <w:pPr>
        <w:numPr>
          <w:ilvl w:val="0"/>
          <w:numId w:val="1004"/>
        </w:numPr>
        <w:pStyle w:val="Compact"/>
      </w:pPr>
      <w:r>
        <w:rPr>
          <w:bCs/>
          <w:b/>
        </w:rPr>
        <w:t xml:space="preserve">AI Ethics and Logic:</w:t>
      </w:r>
      <w:r>
        <w:t xml:space="preserve"> </w:t>
      </w:r>
      <w:r>
        <w:t xml:space="preserve">Mathematicians ensure that AI systems used in Vietnam Ho Chi Minh City operate without bias and adhere to logical consistency.</w:t>
      </w:r>
    </w:p>
    <w:p>
      <w:pPr>
        <w:numPr>
          <w:ilvl w:val="0"/>
          <w:numId w:val="1004"/>
        </w:numPr>
        <w:pStyle w:val="Compact"/>
      </w:pPr>
      <w:r>
        <w:rPr>
          <w:bCs/>
          <w:b/>
        </w:rPr>
        <w:t xml:space="preserve">Sustainable Cities:</w:t>
      </w:r>
      <w:r>
        <w:t xml:space="preserve"> </w:t>
      </w:r>
      <w:r>
        <w:t xml:space="preserve">Using optimization techniques to manage waste management and energy distribution efficiently in the sprawling metropolis of Vietnam Ho Chi Minh City.</w:t>
      </w:r>
    </w:p>
    <w:bookmarkEnd w:id="34"/>
    <w:bookmarkEnd w:id="35"/>
    <w:bookmarkStart w:id="37" w:name="slide-8-conclusion-and-call-to-action"/>
    <w:p>
      <w:pPr>
        <w:pStyle w:val="Heading2"/>
      </w:pPr>
      <w:r>
        <w:t xml:space="preserve">Slide 8: Conclusion and Call to Action</w:t>
      </w:r>
    </w:p>
    <w:bookmarkStart w:id="36" w:name="the-indispensable-mathematician"/>
    <w:p>
      <w:pPr>
        <w:pStyle w:val="Heading3"/>
      </w:pPr>
      <w:r>
        <w:t xml:space="preserve">The Indispensable Mathematician</w:t>
      </w:r>
    </w:p>
    <w:p>
      <w:pPr>
        <w:pStyle w:val="FirstParagraph"/>
      </w:pPr>
      <w:r>
        <w:t xml:space="preserve">In conclusion, this Seminar Presentation Slides document has illustrated that the Mathematician is not an isolated academic figure but a central player in the development of Vietnam Ho Chi Minh City. From managing traffic jams on Nguyen Hue Boulevard to securing digital transactions in District 7, mathematics provides the framework for modern efficiency.</w:t>
      </w:r>
    </w:p>
    <w:p>
      <w:pPr>
        <w:pStyle w:val="BodyText"/>
      </w:pPr>
      <w:r>
        <w:rPr>
          <w:bCs/>
          <w:b/>
        </w:rPr>
        <w:t xml:space="preserve">Final Thought:</w:t>
      </w:r>
    </w:p>
    <w:p>
      <w:pPr>
        <w:pStyle w:val="BodyText"/>
      </w:pPr>
      <w:r>
        <w:t xml:space="preserve">We call upon students, educators, and industry leaders in Vietnam Ho Chi Minh City to recognize the value of mathematical literacy. By investing in Mathematicians and mathematical education, we invest in a smarter, more resilient future for our city. The journey towards a fully optimized Vietnam Ho Chi Minh City is written in numbers.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Power of Mathematics in Vietnam Ho Chi Minh City</dc:title>
  <dc:creator/>
  <dc:language>en</dc:language>
  <cp:keywords/>
  <dcterms:created xsi:type="dcterms:W3CDTF">2026-07-30T07:13:32Z</dcterms:created>
  <dcterms:modified xsi:type="dcterms:W3CDTF">2026-07-30T07:13:32Z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