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seminar-presentation-slides"/>
    <w:p>
      <w:pPr>
        <w:pStyle w:val="Heading1"/>
      </w:pPr>
      <w:r>
        <w:t xml:space="preserve">Seminar Presentation Slides</w:t>
      </w:r>
    </w:p>
    <w:bookmarkStart w:id="20" w:name="X20656949e74eda2055502b60501e5b872a909e4"/>
    <w:p>
      <w:pPr>
        <w:pStyle w:val="Heading2"/>
      </w:pPr>
      <w:r>
        <w:t xml:space="preserve">The Role and Evolution of the Mechanic in Brazil São Paulo</w:t>
      </w:r>
    </w:p>
    <w:p>
      <w:pPr>
        <w:pStyle w:val="FirstParagraph"/>
      </w:pPr>
      <w:r>
        <w:rPr>
          <w:bCs/>
          <w:b/>
        </w:rPr>
        <w:t xml:space="preserve">Presentation Overview:</w:t>
      </w:r>
    </w:p>
    <w:p>
      <w:pPr>
        <w:pStyle w:val="BodyText"/>
      </w:pPr>
      <w:r>
        <w:t xml:space="preserve">Welcome to this comprehensive seminar presentation. Today, we will delve into the intricate world of automotive maintenance, repair, and modern mobility within one of the most dynamic metropolitan areas on Earth: Brazil São Paulo. This document is structured as a series of slides designed for an educational or professional workshop.</w:t>
      </w:r>
    </w:p>
    <w:p>
      <w:pPr>
        <w:pStyle w:val="BodyText"/>
      </w:pPr>
      <w:r>
        <w:t xml:space="preserve">The objective is to analyze how the traditional role of a Mechanic has transformed in response to urbanization, technological advancement, and economic shifts specifically within the context of Brazil São Paulo. We will explore historical contexts, current challenges, regulatory frameworks, and future trends that define this essential profession today.</w:t>
      </w:r>
    </w:p>
    <w:bookmarkEnd w:id="20"/>
    <w:bookmarkEnd w:id="21"/>
    <w:bookmarkStart w:id="22" w:name="Xfac57c0f46964bc96dc40338239d4ae4bf41e04"/>
    <w:p>
      <w:pPr>
        <w:pStyle w:val="Heading3"/>
      </w:pPr>
      <w:r>
        <w:t xml:space="preserve">Slide 1: Introduction to the Urban Context</w:t>
      </w:r>
    </w:p>
    <w:p>
      <w:pPr>
        <w:pStyle w:val="FirstParagraph"/>
      </w:pPr>
      <w:r>
        <w:rPr>
          <w:bCs/>
          <w:b/>
        </w:rPr>
        <w:t xml:space="preserve">Brazil São Paulo</w:t>
      </w:r>
      <w:r>
        <w:t xml:space="preserve">, often simply referred to as "The Big S" (A Capital), is not just a city; it is a global economic powerhouse. With a population exceeding twelve million people in the city proper and over twenty-two million in the metropolitan area, the density of vehicles is immense.</w:t>
      </w:r>
    </w:p>
    <w:p>
      <w:pPr>
        <w:numPr>
          <w:ilvl w:val="0"/>
          <w:numId w:val="1001"/>
        </w:numPr>
        <w:pStyle w:val="Compact"/>
      </w:pPr>
      <w:r>
        <w:rPr>
          <w:bCs/>
          <w:b/>
        </w:rPr>
        <w:t xml:space="preserve">Volume:</w:t>
      </w:r>
    </w:p>
    <w:p>
      <w:pPr>
        <w:numPr>
          <w:ilvl w:val="0"/>
          <w:numId w:val="1001"/>
        </w:numPr>
        <w:pStyle w:val="Compact"/>
      </w:pPr>
      <w:r>
        <w:rPr>
          <w:bCs/>
          <w:b/>
        </w:rPr>
        <w:t xml:space="preserve">Diversity:</w:t>
      </w:r>
    </w:p>
    <w:p>
      <w:pPr>
        <w:numPr>
          <w:ilvl w:val="0"/>
          <w:numId w:val="1001"/>
        </w:numPr>
        <w:pStyle w:val="Compact"/>
      </w:pPr>
      <w:r>
        <w:rPr>
          <w:bCs/>
          <w:b/>
        </w:rPr>
        <w:t xml:space="preserve">The Mechanic's Place:</w:t>
      </w:r>
    </w:p>
    <w:bookmarkEnd w:id="22"/>
    <w:bookmarkStart w:id="23" w:name="Xec8dc3298467a7c737d17c533a0e576bbcfd0e2"/>
    <w:p>
      <w:pPr>
        <w:pStyle w:val="Heading3"/>
      </w:pPr>
      <w:r>
        <w:t xml:space="preserve">Slide 2: Historical Evolution of the Mechanic</w:t>
      </w:r>
    </w:p>
    <w:p>
      <w:pPr>
        <w:pStyle w:val="FirstParagraph"/>
      </w:pPr>
      <w:r>
        <w:t xml:space="preserve">To understand the present, we must look at the past. The history of the Mechanic in Brazil São Paulo is intertwined with industrialization.</w:t>
      </w:r>
    </w:p>
    <w:p>
      <w:pPr>
        <w:numPr>
          <w:ilvl w:val="0"/>
          <w:numId w:val="1002"/>
        </w:numPr>
        <w:pStyle w:val="Compact"/>
      </w:pPr>
      <w:r>
        <w:rPr>
          <w:bCs/>
          <w:b/>
        </w:rPr>
        <w:t xml:space="preserve">The Industrial Era:</w:t>
      </w:r>
    </w:p>
    <w:p>
      <w:pPr>
        <w:numPr>
          <w:ilvl w:val="0"/>
          <w:numId w:val="1002"/>
        </w:numPr>
        <w:pStyle w:val="Compact"/>
      </w:pPr>
      <w:r>
        <w:rPr>
          <w:bCs/>
          <w:b/>
        </w:rPr>
        <w:t xml:space="preserve">The "Oficina" Culture:</w:t>
      </w:r>
      <w:r>
        <w:t xml:space="preserve">oficina mecânica became a staple of Brazilian neighborhoods. It was a place where community trust was built over decades. The mechanic knew the history of every car on the street.</w:t>
      </w:r>
    </w:p>
    <w:p>
      <w:pPr>
        <w:numPr>
          <w:ilvl w:val="0"/>
          <w:numId w:val="1002"/>
        </w:numPr>
        <w:pStyle w:val="Compact"/>
      </w:pPr>
      <w:r>
        <w:rPr>
          <w:bCs/>
          <w:b/>
        </w:rPr>
        <w:t xml:space="preserve">Cultural Significance:</w:t>
      </w:r>
    </w:p>
    <w:bookmarkEnd w:id="23"/>
    <w:bookmarkStart w:id="24" w:name="slide-3-technological-transformation"/>
    <w:p>
      <w:pPr>
        <w:pStyle w:val="Heading3"/>
      </w:pPr>
      <w:r>
        <w:t xml:space="preserve">Slide 3: Technological Transformation</w:t>
      </w:r>
    </w:p>
    <w:p>
      <w:pPr>
        <w:pStyle w:val="FirstParagraph"/>
      </w:pPr>
      <w:r>
        <w:t xml:space="preserve">The role of a Mechanic has undergone a radical shift due to technology. In Brazil São Paulo, this transition is accelerating faster than in many rural areas due to the influx of advanced vehicles.</w:t>
      </w:r>
    </w:p>
    <w:p>
      <w:pPr>
        <w:numPr>
          <w:ilvl w:val="0"/>
          <w:numId w:val="1003"/>
        </w:numPr>
        <w:pStyle w:val="Compact"/>
      </w:pPr>
      <w:r>
        <w:rPr>
          <w:bCs/>
          <w:b/>
        </w:rPr>
        <w:t xml:space="preserve">From Wrenches to Laptops:</w:t>
      </w:r>
    </w:p>
    <w:p>
      <w:pPr>
        <w:numPr>
          <w:ilvl w:val="0"/>
          <w:numId w:val="1003"/>
        </w:numPr>
        <w:pStyle w:val="Compact"/>
      </w:pPr>
      <w:r>
        <w:rPr>
          <w:bCs/>
          <w:b/>
        </w:rPr>
        <w:t xml:space="preserve">The Hybrid Challenge:</w:t>
      </w:r>
    </w:p>
    <w:p>
      <w:pPr>
        <w:numPr>
          <w:ilvl w:val="0"/>
          <w:numId w:val="1003"/>
        </w:numPr>
        <w:pStyle w:val="Compact"/>
      </w:pPr>
      <w:r>
        <w:rPr>
          <w:bCs/>
          <w:b/>
        </w:rPr>
        <w:t xml:space="preserve">Continuous Education:</w:t>
      </w:r>
    </w:p>
    <w:bookmarkEnd w:id="24"/>
    <w:bookmarkStart w:id="25" w:name="slide-4-economic-impact-and-labor-market"/>
    <w:p>
      <w:pPr>
        <w:pStyle w:val="Heading3"/>
      </w:pPr>
      <w:r>
        <w:t xml:space="preserve">Slide 4: Economic Impact and Labor Market</w:t>
      </w:r>
    </w:p>
    <w:p>
      <w:pPr>
        <w:pStyle w:val="FirstParagraph"/>
      </w:pPr>
      <w:r>
        <w:t xml:space="preserve">The automotive sector is a vital component of the Brazilian economy. In Brazil São Paulo, the Mechanic workforce contributes significantly to GDP through direct service revenue and by extending the lifespan of existing vehicles.</w:t>
      </w:r>
    </w:p>
    <w:p>
      <w:pPr>
        <w:numPr>
          <w:ilvl w:val="0"/>
          <w:numId w:val="1004"/>
        </w:numPr>
        <w:pStyle w:val="Compact"/>
      </w:pPr>
      <w:r>
        <w:rPr>
          <w:bCs/>
          <w:b/>
        </w:rPr>
        <w:t xml:space="preserve">SME Dominance:</w:t>
      </w:r>
    </w:p>
    <w:p>
      <w:pPr>
        <w:numPr>
          <w:ilvl w:val="0"/>
          <w:numId w:val="1004"/>
        </w:numPr>
        <w:pStyle w:val="Compact"/>
      </w:pPr>
      <w:r>
        <w:rPr>
          <w:bCs/>
          <w:b/>
        </w:rPr>
        <w:t xml:space="preserve">Gig Economy Influence:</w:t>
      </w:r>
    </w:p>
    <w:p>
      <w:pPr>
        <w:numPr>
          <w:ilvl w:val="0"/>
          <w:numId w:val="1004"/>
        </w:numPr>
        <w:pStyle w:val="Compact"/>
      </w:pPr>
      <w:r>
        <w:rPr>
          <w:bCs/>
          <w:b/>
        </w:rPr>
        <w:t xml:space="preserve">Income Stability:</w:t>
      </w:r>
    </w:p>
    <w:bookmarkEnd w:id="25"/>
    <w:bookmarkStart w:id="26" w:name="Xb3d41de244cd40dfd8745f86882e9443549acf8"/>
    <w:p>
      <w:pPr>
        <w:pStyle w:val="Heading3"/>
      </w:pPr>
      <w:r>
        <w:t xml:space="preserve">Slide 5: Regulatory Framework and Standards</w:t>
      </w:r>
    </w:p>
    <w:p>
      <w:pPr>
        <w:pStyle w:val="FirstParagraph"/>
      </w:pPr>
      <w:r>
        <w:t xml:space="preserve">The profession is not unregulated. In Brazil São Paulo, mechanics must adhere to strict municipal and federal guidelines.</w:t>
      </w:r>
    </w:p>
    <w:p>
      <w:pPr>
        <w:numPr>
          <w:ilvl w:val="0"/>
          <w:numId w:val="1005"/>
        </w:numPr>
        <w:pStyle w:val="Compact"/>
      </w:pPr>
      <w:r>
        <w:rPr>
          <w:bCs/>
          <w:b/>
        </w:rPr>
        <w:t xml:space="preserve">Municipal Licensing:</w:t>
      </w:r>
    </w:p>
    <w:p>
      <w:pPr>
        <w:numPr>
          <w:ilvl w:val="0"/>
          <w:numId w:val="1005"/>
        </w:numPr>
        <w:pStyle w:val="Compact"/>
      </w:pPr>
      <w:r>
        <w:rPr>
          <w:bCs/>
          <w:b/>
        </w:rPr>
        <w:t xml:space="preserve">Ambiental Compliance:</w:t>
      </w:r>
    </w:p>
    <w:p>
      <w:pPr>
        <w:numPr>
          <w:ilvl w:val="0"/>
          <w:numId w:val="1005"/>
        </w:numPr>
        <w:pStyle w:val="Compact"/>
      </w:pPr>
      <w:r>
        <w:rPr>
          <w:bCs/>
          <w:b/>
        </w:rPr>
        <w:t xml:space="preserve">Certification Bodies:</w:t>
      </w:r>
    </w:p>
    <w:bookmarkEnd w:id="26"/>
    <w:bookmarkStart w:id="27" w:name="slide-6-environmental-sustainability"/>
    <w:p>
      <w:pPr>
        <w:pStyle w:val="Heading3"/>
      </w:pPr>
      <w:r>
        <w:t xml:space="preserve">Slide 6: Environmental Sustainability</w:t>
      </w:r>
    </w:p>
    <w:p>
      <w:pPr>
        <w:pStyle w:val="FirstParagraph"/>
      </w:pPr>
      <w:r>
        <w:t xml:space="preserve">Sustainability is no longer optional. Brazil São Paulo has implemented strict emission control programs (Proconve). Mechanics play a pivotal role in compliance.</w:t>
      </w:r>
    </w:p>
    <w:p>
      <w:pPr>
        <w:numPr>
          <w:ilvl w:val="0"/>
          <w:numId w:val="1006"/>
        </w:numPr>
        <w:pStyle w:val="Compact"/>
      </w:pPr>
      <w:r>
        <w:rPr>
          <w:bCs/>
          <w:b/>
        </w:rPr>
        <w:t xml:space="preserve">Emission Tests:</w:t>
      </w:r>
    </w:p>
    <w:p>
      <w:pPr>
        <w:numPr>
          <w:ilvl w:val="0"/>
          <w:numId w:val="1006"/>
        </w:numPr>
        <w:pStyle w:val="Compact"/>
      </w:pPr>
      <w:r>
        <w:t xml:space="preserve">Eco-Friendly Practices: Modern workshops are adopting waterless cleaning agents and energy-efficient lighting. There is a growing market for "green mechanics" who prioritize sustainability in their operations.</w:t>
      </w:r>
    </w:p>
    <w:p>
      <w:pPr>
        <w:numPr>
          <w:ilvl w:val="0"/>
          <w:numId w:val="1006"/>
        </w:numPr>
        <w:pStyle w:val="Compact"/>
      </w:pPr>
      <w:r>
        <w:rPr>
          <w:bCs/>
          <w:b/>
        </w:rPr>
        <w:t xml:space="preserve">Circular Economy:</w:t>
      </w:r>
    </w:p>
    <w:bookmarkEnd w:id="27"/>
    <w:bookmarkStart w:id="28" w:name="X5721c0405bdcf1b3a2902dc7739f28b45a2c387"/>
    <w:p>
      <w:pPr>
        <w:pStyle w:val="Heading3"/>
      </w:pPr>
      <w:r>
        <w:t xml:space="preserve">Slide 7: Challenges Facing Modern Mechanics</w:t>
      </w:r>
    </w:p>
    <w:p>
      <w:pPr>
        <w:pStyle w:val="FirstParagraph"/>
      </w:pPr>
      <w:r>
        <w:t xml:space="preserve">The path forward is not without obstacles. The Mechanic in Brazil São Paulo faces unique challenges.</w:t>
      </w:r>
    </w:p>
    <w:p>
      <w:pPr>
        <w:numPr>
          <w:ilvl w:val="0"/>
          <w:numId w:val="1007"/>
        </w:numPr>
        <w:pStyle w:val="Compact"/>
      </w:pPr>
      <w:r>
        <w:rPr>
          <w:bCs/>
          <w:b/>
        </w:rPr>
        <w:t xml:space="preserve">Theft of Parts:</w:t>
      </w:r>
    </w:p>
    <w:p>
      <w:pPr>
        <w:numPr>
          <w:ilvl w:val="0"/>
          <w:numId w:val="1007"/>
        </w:numPr>
        <w:pStyle w:val="Compact"/>
      </w:pPr>
      <w:r>
        <w:rPr>
          <w:bCs/>
          <w:b/>
        </w:rPr>
        <w:t xml:space="preserve">Skill Gap:</w:t>
      </w:r>
    </w:p>
    <w:p>
      <w:pPr>
        <w:numPr>
          <w:ilvl w:val="0"/>
          <w:numId w:val="1007"/>
        </w:numPr>
        <w:pStyle w:val="Compact"/>
      </w:pPr>
      <w:r>
        <w:rPr>
          <w:bCs/>
          <w:b/>
        </w:rPr>
        <w:t xml:space="preserve">Cost of Parts:</w:t>
      </w:r>
    </w:p>
    <w:bookmarkEnd w:id="28"/>
    <w:bookmarkStart w:id="29" w:name="slide-8-future-trends-and-opportunities"/>
    <w:p>
      <w:pPr>
        <w:pStyle w:val="Heading3"/>
      </w:pPr>
      <w:r>
        <w:t xml:space="preserve">Slide 8: Future Trends and Opportunities</w:t>
      </w:r>
    </w:p>
    <w:p>
      <w:pPr>
        <w:pStyle w:val="FirstParagraph"/>
      </w:pPr>
      <w:r>
        <w:t xml:space="preserve">The future of the Mechanic in Brazil São Paulo is digital and integrated.</w:t>
      </w:r>
    </w:p>
    <w:p>
      <w:pPr>
        <w:numPr>
          <w:ilvl w:val="0"/>
          <w:numId w:val="1008"/>
        </w:numPr>
        <w:pStyle w:val="Compact"/>
      </w:pPr>
      <w:r>
        <w:rPr>
          <w:bCs/>
          <w:b/>
        </w:rPr>
        <w:t xml:space="preserve">Predictive Maintenance:</w:t>
      </w:r>
    </w:p>
    <w:p>
      <w:pPr>
        <w:numPr>
          <w:ilvl w:val="0"/>
          <w:numId w:val="1008"/>
        </w:numPr>
        <w:pStyle w:val="Compact"/>
      </w:pPr>
      <w:r>
        <w:rPr>
          <w:bCs/>
          <w:b/>
        </w:rPr>
        <w:t xml:space="preserve">Ride-Sharing Impact:</w:t>
      </w:r>
    </w:p>
    <w:p>
      <w:pPr>
        <w:numPr>
          <w:ilvl w:val="0"/>
          <w:numId w:val="1008"/>
        </w:numPr>
        <w:pStyle w:val="Compact"/>
      </w:pPr>
      <w:r>
        <w:rPr>
          <w:bCs/>
          <w:b/>
        </w:rPr>
        <w:t xml:space="preserve">Electric Vehicle Infrastructure:</w:t>
      </w:r>
    </w:p>
    <w:bookmarkEnd w:id="29"/>
    <w:bookmarkStart w:id="30" w:name="slide-9-conclusion"/>
    <w:p>
      <w:pPr>
        <w:pStyle w:val="Heading3"/>
      </w:pPr>
      <w:r>
        <w:t xml:space="preserve">Slide 9: Conclusion</w:t>
      </w:r>
    </w:p>
    <w:p>
      <w:pPr>
        <w:pStyle w:val="FirstParagraph"/>
      </w:pPr>
      <w:r>
        <w:t xml:space="preserve">In conclusion, the Mechanic in Brazil São Paulo is an indispensable professional who bridges the gap between traditional craftsmanship and high-tech engineering.</w:t>
      </w:r>
    </w:p>
    <w:p>
      <w:pPr>
        <w:numPr>
          <w:ilvl w:val="0"/>
          <w:numId w:val="1009"/>
        </w:numPr>
        <w:pStyle w:val="Compact"/>
      </w:pPr>
      <w:r>
        <w:t xml:space="preserve">The profession demands resilience, adaptability, and continuous learning.</w:t>
      </w:r>
    </w:p>
    <w:p>
      <w:pPr>
        <w:numPr>
          <w:ilvl w:val="0"/>
          <w:numId w:val="1009"/>
        </w:numPr>
        <w:pStyle w:val="Compact"/>
      </w:pPr>
      <w:r>
        <w:t xml:space="preserve">The economic vitality of Brazil São Paulo relies heavily on the efficiency of its automotive maintenance sector.</w:t>
      </w:r>
    </w:p>
    <w:bookmarkEnd w:id="30"/>
    <w:bookmarkStart w:id="31" w:name="slide-10-qa-and-discussion"/>
    <w:p>
      <w:pPr>
        <w:pStyle w:val="Heading3"/>
      </w:pPr>
      <w:r>
        <w:t xml:space="preserve">Slide 10: Q&amp;A and Discussion</w:t>
      </w:r>
    </w:p>
    <w:p>
      <w:pPr>
        <w:pStyle w:val="FirstParagraph"/>
      </w:pPr>
      <w:r>
        <w:t xml:space="preserve">We now open the floor for questions regarding the role of the Mechanic, regulatory issues in Brazil São Paulo, or technological adaptations.</w:t>
      </w:r>
    </w:p>
    <w:p>
      <w:pPr>
        <w:pStyle w:val="BodyText"/>
      </w:pPr>
      <w:r>
        <w:rPr>
          <w:bCs/>
          <w:b/>
        </w:rPr>
        <w:t xml:space="preserve">Contact Information:</w:t>
      </w:r>
    </w:p>
    <w:p>
      <w:pPr>
        <w:pStyle w:val="BodyText"/>
      </w:pPr>
      <w:r>
        <w:t xml:space="preserve">Please reach out to seminar organizers for further details on technical certification courses available in the region. Thank you for your attention and participation in this important discussion about automotive maintenance infrastructure.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Brazil São Paulo</dc:title>
  <dc:creator/>
  <dc:language>en</dc:language>
  <cp:keywords/>
  <dcterms:created xsi:type="dcterms:W3CDTF">2026-07-29T18:24:53Z</dcterms:created>
  <dcterms:modified xsi:type="dcterms:W3CDTF">2026-07-29T18:24:53Z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