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14a83fa4e89257a42dabe8c6958a7638efeef23"/>
    <w:p>
      <w:pPr>
        <w:pStyle w:val="Heading1"/>
      </w:pPr>
      <w:r>
        <w:t xml:space="preserve">Seminar Presentation Slides: The Evolving Role of the Mechanic in Ethiopia Addis Ababa</w:t>
      </w:r>
    </w:p>
    <w:p>
      <w:pPr>
        <w:pStyle w:val="FirstParagraph"/>
      </w:pPr>
      <w:r>
        <w:rPr>
          <w:bCs/>
          <w:b/>
        </w:rPr>
        <w:t xml:space="preserve">Presentation Overview:</w:t>
      </w:r>
      <w:r>
        <w:t xml:space="preserve"> </w:t>
      </w:r>
      <w:r>
        <w:t xml:space="preserve">This seminar explores the critical intersection of traditional craftsmanship, modern automotive technology, and economic development within the bustling urban landscape of Ethiopia Addis Ababa. We will examine how the local mechanic sector is adapting to global trends while serving a rapidly growing population.</w:t>
      </w:r>
    </w:p>
    <w:bookmarkEnd w:id="20"/>
    <w:bookmarkStart w:id="21" w:name="X821b33bf217214843c490b3e345f68890fadc81"/>
    <w:p>
      <w:pPr>
        <w:pStyle w:val="Heading2"/>
      </w:pPr>
      <w:r>
        <w:t xml:space="preserve">Slide 1: Introduction to the Automotive Landscape</w:t>
      </w:r>
    </w:p>
    <w:p>
      <w:pPr>
        <w:pStyle w:val="FirstParagraph"/>
      </w:pPr>
      <w:r>
        <w:rPr>
          <w:bCs/>
          <w:b/>
        </w:rPr>
        <w:t xml:space="preserve">The Context:</w:t>
      </w:r>
      <w:r>
        <w:t xml:space="preserve"> </w:t>
      </w:r>
      <w:r>
        <w:t xml:space="preserve">Ethiopia Addis Ababa is one of the fastest-growing urban centers in Africa. As the capital city and diplomatic hub, it serves as a gateway for imports and exports across East Africa. Consequently, the density of vehicular traffic has increased exponentially over the last decade.</w:t>
      </w:r>
    </w:p>
    <w:p>
      <w:pPr>
        <w:pStyle w:val="BodyText"/>
      </w:pPr>
      <w:r>
        <w:rPr>
          <w:bCs/>
          <w:b/>
        </w:rPr>
        <w:t xml:space="preserve">The Mechanic's Role:</w:t>
      </w:r>
      <w:r>
        <w:t xml:space="preserve"> </w:t>
      </w:r>
      <w:r>
        <w:t xml:space="preserve">In this environment, the mechanic is not merely a repairer of cars but a vital component of the city’s infrastructure. From public transport minibuses (Lada and Toyota models) to private luxury vehicles, the demand for reliable maintenance services in Ethiopia Addis Ababa has never been higher. This presentation analyzes how mechanics navigate the challenges of spare parts availability, technological complexity, and customer expectations.</w:t>
      </w:r>
    </w:p>
    <w:bookmarkEnd w:id="21"/>
    <w:bookmarkStart w:id="22" w:name="Xf369597a652c0c100255f207442911341c3f32b"/>
    <w:p>
      <w:pPr>
        <w:pStyle w:val="Heading2"/>
      </w:pPr>
      <w:r>
        <w:t xml:space="preserve">Slide 2: Historical Evolution of the Mechanic in Ethiopia Addis Ababa</w:t>
      </w:r>
    </w:p>
    <w:p>
      <w:pPr>
        <w:pStyle w:val="FirstParagraph"/>
      </w:pPr>
      <w:r>
        <w:rPr>
          <w:bCs/>
          <w:b/>
        </w:rPr>
        <w:t xml:space="preserve">Trajectory of Change:</w:t>
      </w:r>
      <w:r>
        <w:t xml:space="preserve"> </w:t>
      </w:r>
      <w:r>
        <w:t xml:space="preserve">The profession in Ethiopia Addis Ababa has evolved significantly. Historically, vehicle maintenance was performed by generalists who relied on mechanical intuition and basic tools. During the 1980s and 1990s, the prevalence of Soviet-era Lada vehicles meant that mechanics developed specific expertise in carburetors and manual transmissions.</w:t>
      </w:r>
    </w:p>
    <w:p>
      <w:pPr>
        <w:pStyle w:val="BodyText"/>
      </w:pPr>
      <w:r>
        <w:rPr>
          <w:bCs/>
          <w:b/>
        </w:rPr>
        <w:t xml:space="preserve">Modern Shift:</w:t>
      </w:r>
      <w:r>
        <w:t xml:space="preserve"> </w:t>
      </w:r>
      <w:r>
        <w:t xml:space="preserve">With the influx of Japanese manufacturers (Toyota, Subaru) and European brands in recent years, the role of the mechanic has shifted towards diagnostic complexity. In Ethiopia Addis Ababa, today's mechanic must bridge the gap between traditional hand-tool skills and digital diagnostics. This transition represents a significant professional milestone for technicians in this region.</w:t>
      </w:r>
    </w:p>
    <w:bookmarkEnd w:id="22"/>
    <w:bookmarkStart w:id="23" w:name="slide-3-key-challenges-facing-mechanics"/>
    <w:p>
      <w:pPr>
        <w:pStyle w:val="Heading2"/>
      </w:pPr>
      <w:r>
        <w:t xml:space="preserve">Slide 3: Key Challenges Facing Mechanics</w:t>
      </w:r>
    </w:p>
    <w:p>
      <w:pPr>
        <w:pStyle w:val="FirstParagraph"/>
      </w:pPr>
      <w:r>
        <w:rPr>
          <w:bCs/>
          <w:b/>
        </w:rPr>
        <w:t xml:space="preserve">Spare Parts Authenticity:</w:t>
      </w:r>
      <w:r>
        <w:t xml:space="preserve"> </w:t>
      </w:r>
      <w:r>
        <w:t xml:space="preserve">A primary concern for mechanics in Ethiopia Addis Ababa is the prevalence of counterfeit spare parts. The market is flooded with substandard components that can lead to premature vehicle failure. Skilled mechanics often struggle to distinguish between genuine OEM (Original Equipment Manufacturer) parts and high-quality imitations, affecting their reputation and customer trust.</w:t>
      </w:r>
    </w:p>
    <w:p>
      <w:pPr>
        <w:pStyle w:val="BodyText"/>
      </w:pPr>
      <w:r>
        <w:rPr>
          <w:bCs/>
          <w:b/>
        </w:rPr>
        <w:t xml:space="preserve">Technological Gap:</w:t>
      </w:r>
      <w:r>
        <w:t xml:space="preserve"> </w:t>
      </w:r>
      <w:r>
        <w:t xml:space="preserve">As vehicles become more computerized, the educational infrastructure in Ethiopia Addis Ababa struggles to keep pace. Many experienced mechanics lack formal training in electronic control units (ECUs), hybrid systems, or advanced safety features. This creates a knowledge gap that limits the efficiency of repairs and increases labor costs for vehicle owners.</w:t>
      </w:r>
    </w:p>
    <w:bookmarkEnd w:id="23"/>
    <w:bookmarkStart w:id="24" w:name="X19b19b63191621e6d12277ec96a06e63c896159"/>
    <w:p>
      <w:pPr>
        <w:pStyle w:val="Heading2"/>
      </w:pPr>
      <w:r>
        <w:t xml:space="preserve">Slide 4: The Economic Impact of the Mechanic Sector</w:t>
      </w:r>
    </w:p>
    <w:p>
      <w:pPr>
        <w:pStyle w:val="FirstParagraph"/>
      </w:pPr>
      <w:r>
        <w:t xml:space="preserve">The mechanic sector in Ethiopia Addis Ababa is a significant employer, absorbing both skilled and unskilled labor. It provides livelihoods for thousands of apprentices and master technicians across neighborhoods like Bole, Kirkos, and Nifas Silk.</w:t>
      </w:r>
    </w:p>
    <w:p>
      <w:pPr>
        <w:pStyle w:val="BodyText"/>
      </w:pPr>
      <w:r>
        <w:t xml:space="preserve">In Ethiopia Addis Ababa, public transportation relies heavily on older model buses and taxis. The ability of local mechanics to keep these vehicles operational is crucial for the city’s mobility. Without a robust mechanic network, the cost of transport would skyrocket due to increased downtime and vehicle replacement costs.</w:t>
      </w:r>
    </w:p>
    <w:bookmarkEnd w:id="24"/>
    <w:bookmarkStart w:id="25" w:name="Xfa3c1b81d0b966a346d9d3899d3a082f9b772a6"/>
    <w:p>
      <w:pPr>
        <w:pStyle w:val="Heading2"/>
      </w:pPr>
      <w:r>
        <w:t xml:space="preserve">Slide 5: Technological Integration and Innovation</w:t>
      </w:r>
    </w:p>
    <w:p>
      <w:pPr>
        <w:pStyle w:val="FirstParagraph"/>
      </w:pPr>
      <w:r>
        <w:rPr>
          <w:bCs/>
          <w:b/>
        </w:rPr>
        <w:t xml:space="preserve">Digital Diagnostics:</w:t>
      </w:r>
      <w:r>
        <w:t xml:space="preserve">Innovation is slowly taking root in Ethiopia Addis Ababa. Progressive workshops are investing in OBD-II scanners and diagnostic software. This shift allows mechanics to move away from trial-and-error repairs to precise, data-driven solutions.</w:t>
      </w:r>
    </w:p>
    <w:p>
      <w:pPr>
        <w:pStyle w:val="BodyText"/>
      </w:pPr>
      <w:r>
        <w:rPr>
          <w:bCs/>
          <w:b/>
        </w:rPr>
        <w:t xml:space="preserve">Online Platforms:</w:t>
      </w:r>
      <w:r>
        <w:t xml:space="preserve">New digital platforms are emerging in Ethiopia Addis Ababa that connect vehicle owners with verified mechanics. These apps provide transparency regarding pricing and service history, elevating the status of the mechanic from an informal worker to a certified service provider. This trend is particularly visible among younger, tech-savvy consumers in the capital.</w:t>
      </w:r>
    </w:p>
    <w:bookmarkEnd w:id="25"/>
    <w:bookmarkStart w:id="26" w:name="X0c9c5146081aeae09c3b5eb5a805fff0550c428"/>
    <w:p>
      <w:pPr>
        <w:pStyle w:val="Heading2"/>
      </w:pPr>
      <w:r>
        <w:t xml:space="preserve">Slide 6: Training and Professional Development</w:t>
      </w:r>
    </w:p>
    <w:p>
      <w:pPr>
        <w:pStyle w:val="FirstParagraph"/>
      </w:pPr>
      <w:r>
        <w:rPr>
          <w:bCs/>
          <w:b/>
        </w:rPr>
        <w:t xml:space="preserve">Vocational Education:</w:t>
      </w:r>
      <w:r>
        <w:t xml:space="preserve">To address the skills gap, there is a growing emphasis on vocational training centers in Ethiopia Addis Ababa. Collaborations between international automotive brands and local polytechnics are helping to standardize curricula.</w:t>
      </w:r>
    </w:p>
    <w:p>
      <w:pPr>
        <w:pStyle w:val="BodyText"/>
      </w:pPr>
      <w:r>
        <w:rPr>
          <w:bCs/>
          <w:b/>
        </w:rPr>
        <w:t xml:space="preserve">Certification Programs:</w:t>
      </w:r>
      <w:r>
        <w:t xml:space="preserve">Mechanics are increasingly seeking certification from global bodies. In Ethiopia Addis Ababa, workshops that employ certified technicians can charge premium rates due to the perceived reliability and expertise. Continuous professional development is no longer optional but a necessity for survival in the competitive market.</w:t>
      </w:r>
    </w:p>
    <w:bookmarkEnd w:id="26"/>
    <w:bookmarkStart w:id="27" w:name="slide-7-environmental-considerations"/>
    <w:p>
      <w:pPr>
        <w:pStyle w:val="Heading2"/>
      </w:pPr>
      <w:r>
        <w:t xml:space="preserve">Slide 7: Environmental Considerations</w:t>
      </w:r>
    </w:p>
    <w:p>
      <w:pPr>
        <w:pStyle w:val="FirstParagraph"/>
      </w:pPr>
      <w:r>
        <w:rPr>
          <w:bCs/>
          <w:b/>
        </w:rPr>
        <w:t xml:space="preserve">Eco-Friendly Practices:</w:t>
      </w:r>
      <w:r>
        <w:t xml:space="preserve">The mechanic industry in Ethiopia Addis Ababa is beginning to face environmental scrutiny. Proper disposal of oil, batteries, and toxic fluids is often overlooked in informal sectors. However, new regulations and awareness campaigns are pushing for greener practices.</w:t>
      </w:r>
    </w:p>
    <w:p>
      <w:pPr>
        <w:pStyle w:val="BodyText"/>
      </w:pPr>
      <w:r>
        <w:rPr>
          <w:bCs/>
          <w:b/>
        </w:rPr>
        <w:t xml:space="preserve">Sustainable Repair:</w:t>
      </w:r>
      <w:r>
        <w:t xml:space="preserve">Promoting the concept of "repair over replace" helps reduce waste. In Ethiopia Addis Ababa, mechanics are being encouraged to adopt sustainable methods that minimize environmental impact while maintaining vehicle safety. This includes using biodegradable lubricants and recycling metal components.</w:t>
      </w:r>
    </w:p>
    <w:bookmarkEnd w:id="27"/>
    <w:bookmarkStart w:id="28" w:name="Xed139e097de3184fef0442fd9b267040a9d69aa"/>
    <w:p>
      <w:pPr>
        <w:pStyle w:val="Heading2"/>
      </w:pPr>
      <w:r>
        <w:t xml:space="preserve">Slide 8: Future Outlook and Recommendations</w:t>
      </w:r>
    </w:p>
    <w:p>
      <w:pPr>
        <w:pStyle w:val="FirstParagraph"/>
      </w:pPr>
      <w:r>
        <w:rPr>
          <w:bCs/>
          <w:b/>
        </w:rPr>
        <w:t xml:space="preserve">Predictions for Ethiopia Addis Ababa:</w:t>
      </w:r>
      <w:r>
        <w:t xml:space="preserve">The future of the mechanic in Ethiopia Addis Ababa lies in specialization. We will see a rise in mechanics specializing specifically in electric vehicles (EVs), hybrid systems, and advanced driver-assistance systems (ADAS).</w:t>
      </w:r>
    </w:p>
    <w:p>
      <w:pPr>
        <w:pStyle w:val="BodyText"/>
      </w:pPr>
      <w:r>
        <w:rPr>
          <w:bCs/>
          <w:b/>
        </w:rPr>
        <w:t xml:space="preserve">Recommendations:</w:t>
      </w:r>
      <w:r>
        <w:t xml:space="preserve">1. Strengthen partnerships between government bodies and private workshops to regulate spare parts importation.</w:t>
      </w:r>
      <w:r>
        <w:br/>
      </w:r>
      <w:r>
        <w:t xml:space="preserve">2. Increase investment in digital literacy for older mechanics.</w:t>
      </w:r>
      <w:r>
        <w:br/>
      </w:r>
      <w:r>
        <w:t xml:space="preserve">3. Promote brand recognition for local mechanic associations in Ethiopia Addis Ababa to boost consumer confidence.</w:t>
      </w:r>
    </w:p>
    <w:bookmarkEnd w:id="28"/>
    <w:bookmarkStart w:id="29" w:name="conclusion"/>
    <w:p>
      <w:pPr>
        <w:pStyle w:val="Heading2"/>
      </w:pPr>
      <w:r>
        <w:t xml:space="preserve">Conclusion</w:t>
      </w:r>
    </w:p>
    <w:p>
      <w:pPr>
        <w:pStyle w:val="FirstParagraph"/>
      </w:pPr>
      <w:r>
        <w:t xml:space="preserve">The mechanic in Ethiopia Addis Ababa stands at a crossroads of tradition and modernity. While challenges regarding technology and supply chains persist, the resilience and adaptability of this workforce are undeniable. By embracing digital tools, adhering to environmental standards, and pursuing professional certification, the mechanic sector can continue to support the economic vitality of Ethiopia Addis Ababa.</w:t>
      </w:r>
    </w:p>
    <w:p>
      <w:pPr>
        <w:pStyle w:val="BodyText"/>
      </w:pPr>
      <w:r>
        <w:t xml:space="preserve">This seminar highlights that investing in mechanics is not just about fixing cars; it is about sustaining the mobility and economic engine of one of Africa’s most dynamic capitals.</w:t>
      </w:r>
    </w:p>
    <w:bookmarkEnd w:id="29"/>
    <w:p>
      <w:pPr>
        <w:pStyle w:val="BodyText"/>
      </w:pPr>
      <w:r>
        <w:t xml:space="preserve">© 2023 Seminar Presentation Series. All Rights Reserved. Prepared for Academic and Professional Discussion in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Ethiopia Addis Ababa</dc:title>
  <dc:creator/>
  <dc:language>en</dc:language>
  <cp:keywords/>
  <dcterms:created xsi:type="dcterms:W3CDTF">2026-07-29T21:08:55Z</dcterms:created>
  <dcterms:modified xsi:type="dcterms:W3CDTF">2026-07-29T21:08:55Z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