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b22b54ae32b79f2c956bc44daf0e71d58d7207"/>
    <w:p>
      <w:pPr>
        <w:pStyle w:val="Heading1"/>
      </w:pPr>
      <w:r>
        <w:t xml:space="preserve">Seminar Presentation Slides: Mechanic in Israel Tel Aviv</w:t>
      </w:r>
    </w:p>
    <w:p>
      <w:pPr>
        <w:pStyle w:val="FirstParagraph"/>
      </w:pPr>
      <w:r>
        <w:rPr>
          <w:bCs/>
          <w:b/>
        </w:rPr>
        <w:t xml:space="preserve">Presentation Title:</w:t>
      </w:r>
    </w:p>
    <w:p>
      <w:pPr>
        <w:pStyle w:val="BodyText"/>
      </w:pPr>
      <w:r>
        <w:br/>
      </w:r>
      <w:r>
        <w:rPr>
          <w:bCs/>
          <w:b/>
        </w:rPr>
        <w:t xml:space="preserve">The Evolving Role of the Mechanic: Modern Automotive Practices in Israel, Tel Aviv</w:t>
      </w:r>
      <w:r>
        <w:br/>
      </w:r>
      <w:r>
        <w:br/>
      </w:r>
      <w:r>
        <w:rPr>
          <w:bCs/>
          <w:b/>
        </w:rPr>
        <w:t xml:space="preserve">Abstract:</w:t>
      </w:r>
      <w:r>
        <w:t xml:space="preserve"> </w:t>
      </w:r>
      <w:r>
        <w:t xml:space="preserve">This presentation explores the dynamic landscape of automotive repair and maintenance within one of the world's most vibrant cities. By focusing on</w:t>
      </w:r>
      <w:r>
        <w:t xml:space="preserve"> </w:t>
      </w:r>
      <w:r>
        <w:rPr>
          <w:iCs/>
          <w:i/>
        </w:rPr>
        <w:t xml:space="preserve">Mechanic</w:t>
      </w:r>
      <w:r>
        <w:t xml:space="preserve"> </w:t>
      </w:r>
      <w:r>
        <w:t xml:space="preserve">services specifically in</w:t>
      </w:r>
      <w:r>
        <w:t xml:space="preserve"> </w:t>
      </w:r>
      <w:r>
        <w:rPr>
          <w:iCs/>
          <w:i/>
        </w:rPr>
        <w:t xml:space="preserve">Israel Tel Aviv</w:t>
      </w:r>
      <w:r>
        <w:t xml:space="preserve">, we examine how local culture, technology, and environmental regulations shape modern vehicle care.</w:t>
      </w:r>
    </w:p>
    <w:bookmarkEnd w:id="20"/>
    <w:p>
      <w:pPr>
        <w:pStyle w:val="BodyText"/>
      </w:pPr>
      <w:r>
        <w:br/>
      </w:r>
      <w:r>
        <w:br/>
      </w:r>
    </w:p>
    <w:bookmarkStart w:id="21" w:name="X93100b185af0fe5001da47d2c20adfd620619ac"/>
    <w:p>
      <w:pPr>
        <w:pStyle w:val="Heading2"/>
      </w:pPr>
      <w:r>
        <w:t xml:space="preserve">Slide 1: Introduction to the Seminar Presentation Slides Topic</w:t>
      </w:r>
    </w:p>
    <w:p>
      <w:pPr>
        <w:pStyle w:val="FirstParagraph"/>
      </w:pPr>
      <w:r>
        <w:br/>
      </w:r>
      <w:r>
        <w:rPr>
          <w:bCs/>
          <w:b/>
        </w:rPr>
        <w:t xml:space="preserve">Contextualizing Automotive Culture in Tel Aviv:</w:t>
      </w:r>
      <w:r>
        <w:br/>
      </w:r>
      <w:r>
        <w:br/>
      </w:r>
      <w:r>
        <w:t xml:space="preserve">Tel Aviv is not just a city; it is a hub of innovation, diversity, and rapid development. The</w:t>
      </w:r>
      <w:r>
        <w:t xml:space="preserve"> </w:t>
      </w:r>
      <w:r>
        <w:rPr>
          <w:iCs/>
          <w:i/>
        </w:rPr>
        <w:t xml:space="preserve">Mechanic</w:t>
      </w:r>
      <w:r>
        <w:t xml:space="preserve"> </w:t>
      </w:r>
      <w:r>
        <w:t xml:space="preserve">industry here reflects this energy. Unlike traditional European or American models, the automotive environment in</w:t>
      </w:r>
      <w:r>
        <w:t xml:space="preserve"> </w:t>
      </w:r>
      <w:r>
        <w:rPr>
          <w:iCs/>
          <w:i/>
        </w:rPr>
        <w:t xml:space="preserve">Israel Tel Aviv</w:t>
      </w:r>
      <w:r>
        <w:t xml:space="preserve"> </w:t>
      </w:r>
      <w:r>
        <w:t xml:space="preserve">presents unique challenges and opportunities. From narrow Old City streets to heavy highway traffic on Route 20, vehicles endure specific stress patterns that require specialized attention.</w:t>
      </w:r>
      <w:r>
        <w:br/>
      </w:r>
      <w:r>
        <w:br/>
      </w:r>
      <w:r>
        <w:rPr>
          <w:bCs/>
          <w:b/>
        </w:rPr>
        <w:t xml:space="preserve">Purpose of This Seminar:</w:t>
      </w:r>
      <w:r>
        <w:br/>
      </w:r>
      <w:r>
        <w:br/>
      </w:r>
      <w:r>
        <w:t xml:space="preserve">The goal is to provide a comprehensive overview for automotive professionals, fleet managers, and consumers in</w:t>
      </w:r>
      <w:r>
        <w:t xml:space="preserve"> </w:t>
      </w:r>
      <w:r>
        <w:rPr>
          <w:iCs/>
          <w:i/>
        </w:rPr>
        <w:t xml:space="preserve">Israel Tel Aviv</w:t>
      </w:r>
      <w:r>
        <w:t xml:space="preserve">. Understanding the nuances of local</w:t>
      </w:r>
      <w:r>
        <w:t xml:space="preserve"> </w:t>
      </w:r>
      <w:r>
        <w:rPr>
          <w:iCs/>
          <w:i/>
        </w:rPr>
        <w:t xml:space="preserve">Mechanic</w:t>
      </w:r>
      <w:r>
        <w:t xml:space="preserve"> </w:t>
      </w:r>
      <w:r>
        <w:t xml:space="preserve">practices ensures better vehicle longevity and safety.</w:t>
      </w:r>
    </w:p>
    <w:bookmarkEnd w:id="21"/>
    <w:p>
      <w:pPr>
        <w:pStyle w:val="BodyText"/>
      </w:pPr>
      <w:r>
        <w:br/>
      </w:r>
      <w:r>
        <w:br/>
      </w:r>
    </w:p>
    <w:bookmarkStart w:id="22" w:name="Xbdd060fa97935a8fd73f856ceb0f659fff2dd6b"/>
    <w:p>
      <w:pPr>
        <w:pStyle w:val="Heading2"/>
      </w:pPr>
      <w:r>
        <w:t xml:space="preserve">Slide 2: The Unique Challenges of Being a Mechanic in Israel Tel Aviv</w:t>
      </w:r>
    </w:p>
    <w:p>
      <w:pPr>
        <w:pStyle w:val="FirstParagraph"/>
      </w:pPr>
      <w:r>
        <w:br/>
      </w:r>
      <w:r>
        <w:rPr>
          <w:bCs/>
          <w:b/>
        </w:rPr>
        <w:t xml:space="preserve">Traffic Density and Urban Congestion:</w:t>
      </w:r>
      <w:r>
        <w:br/>
      </w:r>
      <w:r>
        <w:br/>
      </w:r>
      <w:r>
        <w:t xml:space="preserve">The</w:t>
      </w:r>
      <w:r>
        <w:t xml:space="preserve"> </w:t>
      </w:r>
      <w:r>
        <w:rPr>
          <w:iCs/>
          <w:i/>
        </w:rPr>
        <w:t xml:space="preserve">Mechanic</w:t>
      </w:r>
      <w:r>
        <w:t xml:space="preserve"> </w:t>
      </w:r>
      <w:r>
        <w:t xml:space="preserve">community in</w:t>
      </w:r>
      <w:r>
        <w:t xml:space="preserve"> </w:t>
      </w:r>
      <w:r>
        <w:rPr>
          <w:iCs/>
          <w:i/>
        </w:rPr>
        <w:t xml:space="preserve">Israel Tel Aviv</w:t>
      </w:r>
      <w:r>
        <w:t xml:space="preserve"> </w:t>
      </w:r>
      <w:r>
        <w:t xml:space="preserve">frequently deals with issues stemming from stop-and-go traffic. Clutch wear, transmission overheating, and brake degradation are more common here than in cities with smoother traffic flows.</w:t>
      </w:r>
      <w:r>
        <w:br/>
      </w:r>
      <w:r>
        <w:br/>
      </w:r>
      <w:r>
        <w:rPr>
          <w:bCs/>
          <w:b/>
        </w:rPr>
        <w:t xml:space="preserve">Salt and Corrosion:</w:t>
      </w:r>
      <w:r>
        <w:br/>
      </w:r>
      <w:r>
        <w:br/>
      </w:r>
      <w:r>
        <w:t xml:space="preserve">While not coastal as much as one might think due to the Mediterranean breeze, humidity and occasional salt usage on winter roads contribute to rust. A skilled</w:t>
      </w:r>
      <w:r>
        <w:t xml:space="preserve"> </w:t>
      </w:r>
      <w:r>
        <w:rPr>
          <w:iCs/>
          <w:i/>
        </w:rPr>
        <w:t xml:space="preserve">Mechanic</w:t>
      </w:r>
      <w:r>
        <w:t xml:space="preserve"> </w:t>
      </w:r>
      <w:r>
        <w:t xml:space="preserve">must be adept at identifying early signs of corrosion in suspension components and undercarriages common in</w:t>
      </w:r>
      <w:r>
        <w:t xml:space="preserve"> </w:t>
      </w:r>
      <w:r>
        <w:rPr>
          <w:iCs/>
          <w:i/>
        </w:rPr>
        <w:t xml:space="preserve">Israel Tel Aviv</w:t>
      </w:r>
      <w:r>
        <w:t xml:space="preserve">.</w:t>
      </w:r>
    </w:p>
    <w:bookmarkEnd w:id="22"/>
    <w:p>
      <w:pPr>
        <w:pStyle w:val="BodyText"/>
      </w:pPr>
      <w:r>
        <w:br/>
      </w:r>
      <w:r>
        <w:br/>
      </w:r>
    </w:p>
    <w:bookmarkStart w:id="23" w:name="X13886c5d04a581a7cc29310e577f940cfbb7edd"/>
    <w:p>
      <w:pPr>
        <w:pStyle w:val="Heading2"/>
      </w:pPr>
      <w:r>
        <w:t xml:space="preserve">Slide 3: Technological Integration and Diagnostics</w:t>
      </w:r>
    </w:p>
    <w:p>
      <w:pPr>
        <w:pStyle w:val="FirstParagraph"/>
      </w:pPr>
      <w:r>
        <w:br/>
      </w:r>
      <w:r>
        <w:rPr>
          <w:bCs/>
          <w:b/>
        </w:rPr>
        <w:t xml:space="preserve">High-Tech Automotive Ecosystems:</w:t>
      </w:r>
      <w:r>
        <w:br/>
      </w:r>
      <w:r>
        <w:br/>
      </w:r>
      <w:r>
        <w:rPr>
          <w:iCs/>
          <w:i/>
        </w:rPr>
        <w:t xml:space="preserve">Israel Tel Aviv</w:t>
      </w:r>
      <w:r>
        <w:t xml:space="preserve"> </w:t>
      </w:r>
      <w:r>
        <w:t xml:space="preserve">is known as the "Startup Nation," and this influence permeates into automotive services. Modern</w:t>
      </w:r>
      <w:r>
        <w:t xml:space="preserve"> </w:t>
      </w:r>
      <w:r>
        <w:rPr>
          <w:iCs/>
          <w:i/>
        </w:rPr>
        <w:t xml:space="preserve">Mechanic</w:t>
      </w:r>
      <w:r>
        <w:t xml:space="preserve"> </w:t>
      </w:r>
      <w:r>
        <w:t xml:space="preserve">shops in</w:t>
      </w:r>
      <w:r>
        <w:t xml:space="preserve"> </w:t>
      </w:r>
      <w:r>
        <w:rPr>
          <w:iCs/>
          <w:i/>
        </w:rPr>
        <w:t xml:space="preserve">Israel Tel Aviv</w:t>
      </w:r>
      <w:r>
        <w:t xml:space="preserve">, including those in the Yarkon Park area and South Tel Aviv, utilize advanced diagnostic software.</w:t>
      </w:r>
      <w:r>
        <w:br/>
      </w:r>
      <w:r>
        <w:br/>
      </w:r>
      <w:r>
        <w:rPr>
          <w:bCs/>
          <w:b/>
        </w:rPr>
        <w:t xml:space="preserve">Data-Driven Maintenance:</w:t>
      </w:r>
      <w:r>
        <w:br/>
      </w:r>
      <w:r>
        <w:br/>
      </w:r>
      <w:r>
        <w:t xml:space="preserve">Technicians no longer rely solely on intuition. The role of the</w:t>
      </w:r>
      <w:r>
        <w:t xml:space="preserve"> </w:t>
      </w:r>
      <w:r>
        <w:rPr>
          <w:iCs/>
          <w:i/>
        </w:rPr>
        <w:t xml:space="preserve">Mechanic</w:t>
      </w:r>
      <w:r>
        <w:t xml:space="preserve"> </w:t>
      </w:r>
      <w:r>
        <w:t xml:space="preserve">has evolved into a hybrid technical-digital role. In</w:t>
      </w:r>
      <w:r>
        <w:t xml:space="preserve"> </w:t>
      </w:r>
      <w:r>
        <w:rPr>
          <w:iCs/>
          <w:i/>
        </w:rPr>
        <w:t xml:space="preserve">Israel Tel Aviv</w:t>
      </w:r>
      <w:r>
        <w:t xml:space="preserve">, shops often use apps to track service history, which helps in predicting failures before they occur, ensuring vehicles remain roadworthy amidst the city's demanding conditions.</w:t>
      </w:r>
    </w:p>
    <w:bookmarkEnd w:id="23"/>
    <w:p>
      <w:pPr>
        <w:pStyle w:val="BodyText"/>
      </w:pPr>
      <w:r>
        <w:br/>
      </w:r>
      <w:r>
        <w:br/>
      </w:r>
    </w:p>
    <w:bookmarkStart w:id="24" w:name="X0641ac322a7d0cb24448e88b07b6928d10fdf3b"/>
    <w:p>
      <w:pPr>
        <w:pStyle w:val="Heading2"/>
      </w:pPr>
      <w:r>
        <w:t xml:space="preserve">Slide 4: Environmental Regulations and Green Mechanics</w:t>
      </w:r>
    </w:p>
    <w:p>
      <w:pPr>
        <w:pStyle w:val="FirstParagraph"/>
      </w:pPr>
      <w:r>
        <w:br/>
      </w:r>
      <w:r>
        <w:rPr>
          <w:bCs/>
          <w:b/>
        </w:rPr>
        <w:t xml:space="preserve">Eco-Friendly Repair Practices:</w:t>
      </w:r>
      <w:r>
        <w:br/>
      </w:r>
      <w:r>
        <w:br/>
      </w:r>
      <w:r>
        <w:t xml:space="preserve">The environmental consciousness in</w:t>
      </w:r>
      <w:r>
        <w:t xml:space="preserve"> </w:t>
      </w:r>
      <w:r>
        <w:rPr>
          <w:iCs/>
          <w:i/>
        </w:rPr>
        <w:t xml:space="preserve">Israel Tel Aviv</w:t>
      </w:r>
      <w:r>
        <w:t xml:space="preserve"> </w:t>
      </w:r>
      <w:r>
        <w:t xml:space="preserve">is high. The Israeli government, alongside local municipal initiatives in</w:t>
      </w:r>
      <w:r>
        <w:t xml:space="preserve"> </w:t>
      </w:r>
      <w:r>
        <w:rPr>
          <w:iCs/>
          <w:i/>
        </w:rPr>
        <w:t xml:space="preserve">Israel Tel Aviv</w:t>
      </w:r>
      <w:r>
        <w:t xml:space="preserve">, encourages sustainable practices. This impacts how a</w:t>
      </w:r>
      <w:r>
        <w:t xml:space="preserve"> </w:t>
      </w:r>
      <w:r>
        <w:rPr>
          <w:iCs/>
          <w:i/>
        </w:rPr>
        <w:t xml:space="preserve">Mechanic</w:t>
      </w:r>
      <w:r>
        <w:t xml:space="preserve"> </w:t>
      </w:r>
      <w:r>
        <w:t xml:space="preserve">handles waste fluids, tires, and batteries.</w:t>
      </w:r>
      <w:r>
        <w:br/>
      </w:r>
      <w:r>
        <w:br/>
      </w:r>
      <w:r>
        <w:rPr>
          <w:bCs/>
          <w:b/>
        </w:rPr>
        <w:t xml:space="preserve">The Rise of Electric Vehicles (EVs):</w:t>
      </w:r>
      <w:r>
        <w:br/>
      </w:r>
      <w:r>
        <w:br/>
      </w:r>
      <w:r>
        <w:t xml:space="preserve">A significant portion of vehicles in</w:t>
      </w:r>
      <w:r>
        <w:t xml:space="preserve"> </w:t>
      </w:r>
      <w:r>
        <w:rPr>
          <w:iCs/>
          <w:i/>
        </w:rPr>
        <w:t xml:space="preserve">Israel Tel Aviv</w:t>
      </w:r>
      <w:r>
        <w:t xml:space="preserve"> </w:t>
      </w:r>
      <w:r>
        <w:t xml:space="preserve">are hybrids or fully electric. The traditional</w:t>
      </w:r>
      <w:r>
        <w:t xml:space="preserve"> </w:t>
      </w:r>
      <w:r>
        <w:rPr>
          <w:iCs/>
          <w:i/>
        </w:rPr>
        <w:t xml:space="preserve">Mechanic</w:t>
      </w:r>
      <w:r>
        <w:t xml:space="preserve">, often associated with internal combustion engines, must now upskill in high-voltage systems. This shift is critical for the future viability of automotive service providers in this specific geographic region.</w:t>
      </w:r>
    </w:p>
    <w:bookmarkEnd w:id="24"/>
    <w:p>
      <w:pPr>
        <w:pStyle w:val="BodyText"/>
      </w:pPr>
      <w:r>
        <w:br/>
      </w:r>
      <w:r>
        <w:br/>
      </w:r>
    </w:p>
    <w:bookmarkStart w:id="25" w:name="Xf16598d76bd84c1292bc69f0bf0ee0e389ecaca"/>
    <w:p>
      <w:pPr>
        <w:pStyle w:val="Heading2"/>
      </w:pPr>
      <w:r>
        <w:t xml:space="preserve">Slide 5: Cultural Aspects of Customer Service</w:t>
      </w:r>
    </w:p>
    <w:p>
      <w:pPr>
        <w:pStyle w:val="FirstParagraph"/>
      </w:pPr>
      <w:r>
        <w:br/>
      </w:r>
      <w:r>
        <w:rPr>
          <w:bCs/>
          <w:b/>
        </w:rPr>
        <w:t xml:space="preserve">The Israeli Communication Style:</w:t>
      </w:r>
      <w:r>
        <w:br/>
      </w:r>
      <w:r>
        <w:br/>
      </w:r>
      <w:r>
        <w:t xml:space="preserve">Interactions between a</w:t>
      </w:r>
      <w:r>
        <w:t xml:space="preserve"> </w:t>
      </w:r>
      <w:r>
        <w:rPr>
          <w:iCs/>
          <w:i/>
        </w:rPr>
        <w:t xml:space="preserve">Mechanic</w:t>
      </w:r>
      <w:r>
        <w:t xml:space="preserve"> </w:t>
      </w:r>
      <w:r>
        <w:t xml:space="preserve">and their client in</w:t>
      </w:r>
      <w:r>
        <w:t xml:space="preserve"> </w:t>
      </w:r>
      <w:r>
        <w:rPr>
          <w:iCs/>
          <w:i/>
        </w:rPr>
        <w:t xml:space="preserve">Israel Tel Aviv</w:t>
      </w:r>
      <w:r>
        <w:t xml:space="preserve"> </w:t>
      </w:r>
      <w:r>
        <w:t xml:space="preserve">are direct, informal, and relationship-based. Transparency is highly valued. A good</w:t>
      </w:r>
      <w:r>
        <w:t xml:space="preserve"> </w:t>
      </w:r>
      <w:r>
        <w:rPr>
          <w:iCs/>
          <w:i/>
        </w:rPr>
        <w:t xml:space="preserve">Mechanic</w:t>
      </w:r>
      <w:r>
        <w:t xml:space="preserve"> </w:t>
      </w:r>
      <w:r>
        <w:t xml:space="preserve">in this region explains issues clearly without unnecessary jargon.</w:t>
      </w:r>
      <w:r>
        <w:br/>
      </w:r>
      <w:r>
        <w:br/>
      </w:r>
      <w:r>
        <w:rPr>
          <w:bCs/>
          <w:b/>
        </w:rPr>
        <w:t xml:space="preserve">Honesty as Currency:</w:t>
      </w:r>
      <w:r>
        <w:br/>
      </w:r>
      <w:r>
        <w:br/>
      </w:r>
      <w:r>
        <w:t xml:space="preserve">In the competitive automotive market of</w:t>
      </w:r>
      <w:r>
        <w:t xml:space="preserve"> </w:t>
      </w:r>
      <w:r>
        <w:rPr>
          <w:iCs/>
          <w:i/>
        </w:rPr>
        <w:t xml:space="preserve">Israel Tel Aviv</w:t>
      </w:r>
      <w:r>
        <w:t xml:space="preserve">, trust is the primary currency. Reviews on local platforms heavily influence business success. A reputation for honesty distinguishes a reputable</w:t>
      </w:r>
      <w:r>
        <w:t xml:space="preserve"> </w:t>
      </w:r>
      <w:r>
        <w:rPr>
          <w:iCs/>
          <w:i/>
        </w:rPr>
        <w:t xml:space="preserve">Mechanic</w:t>
      </w:r>
      <w:r>
        <w:t xml:space="preserve"> </w:t>
      </w:r>
      <w:r>
        <w:t xml:space="preserve">from those who may attempt unnecessary upsells, which are frowned upon in this specific cultural context.</w:t>
      </w:r>
    </w:p>
    <w:bookmarkEnd w:id="25"/>
    <w:p>
      <w:pPr>
        <w:pStyle w:val="BodyText"/>
      </w:pPr>
      <w:r>
        <w:br/>
      </w:r>
      <w:r>
        <w:br/>
      </w:r>
    </w:p>
    <w:bookmarkStart w:id="26" w:name="Xd516b64f24090c21f188c37eb607205c43df0fc"/>
    <w:p>
      <w:pPr>
        <w:pStyle w:val="Heading2"/>
      </w:pPr>
      <w:r>
        <w:t xml:space="preserve">Slide 6: Fleet Maintenance and Commercial Vehicles</w:t>
      </w:r>
    </w:p>
    <w:p>
      <w:pPr>
        <w:pStyle w:val="FirstParagraph"/>
      </w:pPr>
      <w:r>
        <w:br/>
      </w:r>
      <w:r>
        <w:rPr>
          <w:bCs/>
          <w:b/>
        </w:rPr>
        <w:t xml:space="preserve">Logistics and Delivery Services:</w:t>
      </w:r>
      <w:r>
        <w:br/>
      </w:r>
      <w:r>
        <w:br/>
      </w:r>
      <w:r>
        <w:rPr>
          <w:iCs/>
          <w:i/>
        </w:rPr>
        <w:t xml:space="preserve">Israel Tel Aviv</w:t>
      </w:r>
      <w:r>
        <w:t xml:space="preserve"> </w:t>
      </w:r>
      <w:r>
        <w:t xml:space="preserve">has a booming delivery sector due to e-commerce growth.</w:t>
      </w:r>
      <w:r>
        <w:t xml:space="preserve"> </w:t>
      </w:r>
      <w:r>
        <w:rPr>
          <w:iCs/>
          <w:i/>
        </w:rPr>
        <w:t xml:space="preserve">Mechanic</w:t>
      </w:r>
      <w:r>
        <w:t xml:space="preserve"> </w:t>
      </w:r>
      <w:r>
        <w:t xml:space="preserve">services here are not limited to private sedans but also include vans, cargo bikes with motor assistance, and heavy trucks navigating the port of Ashdod (though servicing often occurs in Tel Aviv workshops).</w:t>
      </w:r>
      <w:r>
        <w:br/>
      </w:r>
      <w:r>
        <w:br/>
      </w:r>
      <w:r>
        <w:rPr>
          <w:bCs/>
          <w:b/>
        </w:rPr>
        <w:t xml:space="preserve">Preventative Maintenance Schedules:</w:t>
      </w:r>
      <w:r>
        <w:br/>
      </w:r>
      <w:r>
        <w:br/>
      </w:r>
      <w:r>
        <w:t xml:space="preserve">Commercial fleet operators in</w:t>
      </w:r>
      <w:r>
        <w:t xml:space="preserve"> </w:t>
      </w:r>
      <w:r>
        <w:rPr>
          <w:iCs/>
          <w:i/>
        </w:rPr>
        <w:t xml:space="preserve">Israel Tel Aviv</w:t>
      </w:r>
      <w:r>
        <w:t xml:space="preserve"> </w:t>
      </w:r>
      <w:r>
        <w:t xml:space="preserve">require rigorous preventative maintenance schedules. A specialized</w:t>
      </w:r>
      <w:r>
        <w:t xml:space="preserve"> </w:t>
      </w:r>
      <w:r>
        <w:rPr>
          <w:iCs/>
          <w:i/>
        </w:rPr>
        <w:t xml:space="preserve">Mechanic</w:t>
      </w:r>
      <w:r>
        <w:t xml:space="preserve"> </w:t>
      </w:r>
      <w:r>
        <w:t xml:space="preserve">focuses on maximizing uptime for these vehicles, ensuring they can handle the rigorous demands of urban logistics without breaking down during peak hours.</w:t>
      </w:r>
    </w:p>
    <w:bookmarkEnd w:id="26"/>
    <w:p>
      <w:pPr>
        <w:pStyle w:val="BodyText"/>
      </w:pPr>
      <w:r>
        <w:br/>
      </w:r>
      <w:r>
        <w:br/>
      </w:r>
    </w:p>
    <w:bookmarkStart w:id="27" w:name="X746ead04b047f4fbaeaa3db992ede2140f1a643"/>
    <w:p>
      <w:pPr>
        <w:pStyle w:val="Heading2"/>
      </w:pPr>
      <w:r>
        <w:t xml:space="preserve">Slide 7: Future Trends in Automotive Repair</w:t>
      </w:r>
    </w:p>
    <w:p>
      <w:pPr>
        <w:pStyle w:val="FirstParagraph"/>
      </w:pPr>
      <w:r>
        <w:br/>
      </w:r>
      <w:r>
        <w:rPr>
          <w:bCs/>
          <w:b/>
        </w:rPr>
        <w:t xml:space="preserve">Autonomous Vehicle Support:</w:t>
      </w:r>
      <w:r>
        <w:br/>
      </w:r>
      <w:r>
        <w:br/>
      </w:r>
      <w:r>
        <w:t xml:space="preserve">As self-driving technology advances, the role of the</w:t>
      </w:r>
      <w:r>
        <w:t xml:space="preserve"> </w:t>
      </w:r>
      <w:r>
        <w:rPr>
          <w:iCs/>
          <w:i/>
        </w:rPr>
        <w:t xml:space="preserve">Mechanic</w:t>
      </w:r>
      <w:r>
        <w:t xml:space="preserve"> </w:t>
      </w:r>
      <w:r>
        <w:t xml:space="preserve">will shift from physical repair to software calibration and sensor maintenance.</w:t>
      </w:r>
      <w:r>
        <w:t xml:space="preserve"> </w:t>
      </w:r>
      <w:r>
        <w:rPr>
          <w:iCs/>
          <w:i/>
        </w:rPr>
        <w:t xml:space="preserve">Israel Tel Aviv</w:t>
      </w:r>
      <w:r>
        <w:t xml:space="preserve">, being a testing ground for many tech firms, is on the cusp of this transition.</w:t>
      </w:r>
      <w:r>
        <w:br/>
      </w:r>
      <w:r>
        <w:br/>
      </w:r>
      <w:r>
        <w:rPr>
          <w:bCs/>
          <w:b/>
        </w:rPr>
        <w:t xml:space="preserve">Sustainability Initiatives:</w:t>
      </w:r>
      <w:r>
        <w:br/>
      </w:r>
      <w:r>
        <w:br/>
      </w:r>
      <w:r>
        <w:t xml:space="preserve">Future</w:t>
      </w:r>
      <w:r>
        <w:t xml:space="preserve"> </w:t>
      </w:r>
      <w:r>
        <w:rPr>
          <w:iCs/>
          <w:i/>
        </w:rPr>
        <w:t xml:space="preserve">Mechanic</w:t>
      </w:r>
      <w:r>
        <w:t xml:space="preserve"> </w:t>
      </w:r>
      <w:r>
        <w:t xml:space="preserve">shops in</w:t>
      </w:r>
      <w:r>
        <w:t xml:space="preserve"> </w:t>
      </w:r>
      <w:r>
        <w:rPr>
          <w:iCs/>
          <w:i/>
        </w:rPr>
        <w:t xml:space="preserve">Israel Tel Aviv</w:t>
      </w:r>
      <w:r>
        <w:t xml:space="preserve"> </w:t>
      </w:r>
      <w:r>
        <w:t xml:space="preserve">will likely incorporate solar power and water recycling systems. This aligns with global trends but is particularly relevant for a city striving for sustainability goals in the Mediterranean climate.</w:t>
      </w:r>
    </w:p>
    <w:bookmarkEnd w:id="27"/>
    <w:p>
      <w:pPr>
        <w:pStyle w:val="BodyText"/>
      </w:pPr>
      <w:r>
        <w:br/>
      </w:r>
      <w:r>
        <w:br/>
      </w:r>
    </w:p>
    <w:bookmarkStart w:id="28" w:name="slide-8-conclusion-and-call-to-action"/>
    <w:p>
      <w:pPr>
        <w:pStyle w:val="Heading2"/>
      </w:pPr>
      <w:r>
        <w:t xml:space="preserve">Slide 8: Conclusion and Call to Action</w:t>
      </w:r>
    </w:p>
    <w:p>
      <w:pPr>
        <w:pStyle w:val="FirstParagraph"/>
      </w:pPr>
      <w:r>
        <w:br/>
      </w:r>
      <w:r>
        <w:rPr>
          <w:bCs/>
          <w:b/>
        </w:rPr>
        <w:t xml:space="preserve">Summary of Key Points:</w:t>
      </w:r>
      <w:r>
        <w:br/>
      </w:r>
      <w:r>
        <w:br/>
      </w:r>
      <w:r>
        <w:t xml:space="preserve">The role of a</w:t>
      </w:r>
      <w:r>
        <w:t xml:space="preserve"> </w:t>
      </w:r>
      <w:r>
        <w:rPr>
          <w:iCs/>
          <w:i/>
        </w:rPr>
        <w:t xml:space="preserve">Mechanic</w:t>
      </w:r>
      <w:r>
        <w:t xml:space="preserve"> </w:t>
      </w:r>
      <w:r>
        <w:t xml:space="preserve">in</w:t>
      </w:r>
      <w:r>
        <w:t xml:space="preserve"> </w:t>
      </w:r>
      <w:r>
        <w:rPr>
          <w:iCs/>
          <w:i/>
        </w:rPr>
        <w:t xml:space="preserve">Israel Tel Aviv</w:t>
      </w:r>
      <w:r>
        <w:t xml:space="preserve"> </w:t>
      </w:r>
      <w:r>
        <w:t xml:space="preserve">is complex, blending traditional mechanical skills with modern technological expertise. The unique environmental and cultural factors of the city demand specialized knowledge and high ethical standards.</w:t>
      </w:r>
      <w:r>
        <w:br/>
      </w:r>
      <w:r>
        <w:br/>
      </w:r>
      <w:r>
        <w:rPr>
          <w:bCs/>
          <w:b/>
        </w:rPr>
        <w:t xml:space="preserve">The Way Forward:</w:t>
      </w:r>
      <w:r>
        <w:br/>
      </w:r>
      <w:r>
        <w:br/>
      </w:r>
      <w:r>
        <w:t xml:space="preserve">For professionals in the field, continuous education is non-negotiable. For consumers in</w:t>
      </w:r>
      <w:r>
        <w:t xml:space="preserve"> </w:t>
      </w:r>
      <w:r>
        <w:rPr>
          <w:iCs/>
          <w:i/>
        </w:rPr>
        <w:t xml:space="preserve">Israel Tel Aviv</w:t>
      </w:r>
      <w:r>
        <w:t xml:space="preserve">, understanding these dynamics helps in selecting a reliable</w:t>
      </w:r>
      <w:r>
        <w:t xml:space="preserve"> </w:t>
      </w:r>
      <w:r>
        <w:rPr>
          <w:iCs/>
          <w:i/>
        </w:rPr>
        <w:t xml:space="preserve">Mechanic</w:t>
      </w:r>
      <w:r>
        <w:t xml:space="preserve">. The future of automotive care here lies at the intersection of technology, sustainability, and trust.</w:t>
      </w:r>
      <w:r>
        <w:br/>
      </w:r>
      <w:r>
        <w:br/>
      </w:r>
      <w:r>
        <w:rPr>
          <w:bCs/>
          <w:b/>
        </w:rPr>
        <w:t xml:space="preserve">Final Thought:</w:t>
      </w:r>
      <w:r>
        <w:br/>
      </w:r>
      <w:r>
        <w:br/>
      </w:r>
      <w:r>
        <w:t xml:space="preserve">We must recognize that maintaining vehicles is not just about fixing parts; it is about sustaining the mobility and economic vitality of</w:t>
      </w:r>
      <w:r>
        <w:t xml:space="preserve"> </w:t>
      </w:r>
      <w:r>
        <w:rPr>
          <w:iCs/>
          <w:i/>
        </w:rPr>
        <w:t xml:space="preserve">Israel Tel Aviv</w:t>
      </w:r>
      <w:r>
        <w:t xml:space="preserve">.</w:t>
      </w:r>
    </w:p>
    <w:bookmarkEnd w:id="28"/>
    <w:p>
      <w:pPr>
        <w:pStyle w:val="BodyText"/>
      </w:pPr>
      <w:r>
        <w:br/>
      </w:r>
    </w:p>
    <w:p>
      <w:r>
        <w:pict>
          <v:rect style="width:0;height:1.5pt" o:hralign="center" o:hrstd="t" o:hr="t"/>
        </w:pict>
      </w:r>
    </w:p>
    <w:p>
      <w:pPr>
        <w:pStyle w:val="FirstParagraph"/>
      </w:pPr>
      <w:r>
        <w:br/>
      </w:r>
    </w:p>
    <w:bookmarkStart w:id="29" w:name="seminar-presentation-slides-qa-session"/>
    <w:p>
      <w:pPr>
        <w:pStyle w:val="Heading2"/>
      </w:pPr>
      <w:r>
        <w:t xml:space="preserve">Seminar Presentation Slides: Q&amp;A Session</w:t>
      </w:r>
    </w:p>
    <w:p>
      <w:pPr>
        <w:pStyle w:val="FirstParagraph"/>
      </w:pPr>
      <w:r>
        <w:br/>
      </w:r>
      <w:r>
        <w:rPr>
          <w:bCs/>
          <w:b/>
        </w:rPr>
        <w:t xml:space="preserve">Open Floor for Questions:</w:t>
      </w:r>
      <w:r>
        <w:br/>
      </w:r>
      <w:r>
        <w:br/>
      </w:r>
      <w:r>
        <w:t xml:space="preserve">We invite questions regarding specific</w:t>
      </w:r>
      <w:r>
        <w:t xml:space="preserve"> </w:t>
      </w:r>
      <w:r>
        <w:rPr>
          <w:iCs/>
          <w:i/>
        </w:rPr>
        <w:t xml:space="preserve">Mechanic</w:t>
      </w:r>
      <w:r>
        <w:t xml:space="preserve"> </w:t>
      </w:r>
      <w:r>
        <w:t xml:space="preserve">practices, regional regulations in</w:t>
      </w:r>
      <w:r>
        <w:t xml:space="preserve"> </w:t>
      </w:r>
      <w:r>
        <w:rPr>
          <w:iCs/>
          <w:i/>
        </w:rPr>
        <w:t xml:space="preserve">Israel Tel Aviv</w:t>
      </w:r>
      <w:r>
        <w:t xml:space="preserve">, and future technological integrations.</w:t>
      </w:r>
      <w:r>
        <w:br/>
      </w:r>
      <w:r>
        <w:br/>
      </w:r>
      <w:r>
        <w:rPr>
          <w:bCs/>
          <w:b/>
        </w:rPr>
        <w:t xml:space="preserve">Contact Information:</w:t>
      </w:r>
      <w:r>
        <w:br/>
      </w:r>
      <w:r>
        <w:br/>
      </w:r>
      <w:r>
        <w:t xml:space="preserve">Please reach out to our seminar coordinators for further details on automotive standards in the region.</w:t>
      </w:r>
    </w:p>
    <w:bookmarkEnd w:id="29"/>
    <w:p>
      <w:pPr>
        <w:pStyle w:val="BodyText"/>
      </w:pPr>
      <w:r>
        <w:br/>
      </w:r>
    </w:p>
    <w:p>
      <w:r>
        <w:pict>
          <v:rect style="width:0;height:1.5pt" o:hralign="center" o:hrstd="t" o:hr="t"/>
        </w:pict>
      </w:r>
    </w:p>
    <w:p>
      <w:pPr>
        <w:pStyle w:val="FirstParagraph"/>
      </w:pPr>
      <w:r>
        <w:br/>
      </w:r>
    </w:p>
    <w:bookmarkStart w:id="30" w:name="references-and-further-reading"/>
    <w:p>
      <w:pPr>
        <w:pStyle w:val="Heading2"/>
      </w:pPr>
      <w:r>
        <w:t xml:space="preserve">References and Further Reading</w:t>
      </w:r>
    </w:p>
    <w:p>
      <w:pPr>
        <w:pStyle w:val="FirstParagraph"/>
      </w:pPr>
      <w:r>
        <w:br/>
      </w:r>
      <w:r>
        <w:rPr>
          <w:bCs/>
          <w:b/>
        </w:rPr>
        <w:t xml:space="preserve">Sources Cited in Seminar Presentation Slides:</w:t>
      </w:r>
      <w:r>
        <w:br/>
      </w:r>
      <w:r>
        <w:br/>
      </w:r>
      <w:r>
        <w:t xml:space="preserve">1.</w:t>
      </w:r>
      <w:r>
        <w:t xml:space="preserve"> </w:t>
      </w:r>
      <w:r>
        <w:rPr>
          <w:iCs/>
          <w:i/>
        </w:rPr>
        <w:t xml:space="preserve">Israeli Ministry of Environmental Protection - Vehicle Emission Standards.</w:t>
      </w:r>
      <w:r>
        <w:br/>
      </w:r>
      <w:r>
        <w:br/>
      </w:r>
      <w:r>
        <w:t xml:space="preserve">2.</w:t>
      </w:r>
      <w:r>
        <w:t xml:space="preserve"> </w:t>
      </w:r>
      <w:r>
        <w:rPr>
          <w:iCs/>
          <w:i/>
        </w:rPr>
        <w:t xml:space="preserve">Tel Aviv-Yafo Municipality - Urban Mobility Reports.</w:t>
      </w:r>
      <w:r>
        <w:br/>
      </w:r>
      <w:r>
        <w:br/>
      </w:r>
      <w:r>
        <w:t xml:space="preserve">3.</w:t>
      </w:r>
      <w:r>
        <w:t xml:space="preserve"> </w:t>
      </w:r>
      <w:r>
        <w:rPr>
          <w:iCs/>
          <w:i/>
        </w:rPr>
        <w:t xml:space="preserve">International Journal of Automotive Technology - Regional Case Studies on Middle Eastern Urban Maintenance.</w:t>
      </w:r>
      <w:r>
        <w:br/>
      </w:r>
      <w:r>
        <w:br/>
      </w:r>
      <w:r>
        <w:rPr>
          <w:bCs/>
          <w:b/>
        </w:rPr>
        <w:t xml:space="preserve">Note on Terminology:</w:t>
      </w:r>
      <w:r>
        <w:t xml:space="preserve"> </w:t>
      </w:r>
      <w:r>
        <w:t xml:space="preserve">Throughout this document, the term 'Mechanic' refers to the broad scope of automotive service professionals. The location 'Israel Tel Aviv' serves as a critical contextual framework for understanding local operational constraints and cultural expectations.</w:t>
      </w:r>
    </w:p>
    <w:bookmarkEnd w:id="30"/>
    <w:p>
      <w:pPr>
        <w:pStyle w:val="BodyText"/>
      </w:pPr>
      <w:r>
        <w:br/>
      </w:r>
    </w:p>
    <w:p>
      <w:r>
        <w:pict>
          <v:rect style="width:0;height:1.5pt" o:hralign="center" o:hrstd="t" o:hr="t"/>
        </w:pict>
      </w:r>
    </w:p>
    <w:p>
      <w:pPr>
        <w:pStyle w:val="FirstParagraph"/>
      </w:pPr>
      <w:r>
        <w:br/>
      </w:r>
    </w:p>
    <w:bookmarkStart w:id="31" w:name="final-remarks"/>
    <w:p>
      <w:pPr>
        <w:pStyle w:val="Heading2"/>
      </w:pPr>
      <w:r>
        <w:t xml:space="preserve">Final Remarks</w:t>
      </w:r>
    </w:p>
    <w:p>
      <w:pPr>
        <w:pStyle w:val="FirstParagraph"/>
      </w:pPr>
      <w:r>
        <w:br/>
      </w:r>
      <w:r>
        <w:rPr>
          <w:bCs/>
          <w:b/>
        </w:rPr>
        <w:t xml:space="preserve">Thank You for Attending These Seminar Presentation Slides:</w:t>
      </w:r>
      <w:r>
        <w:br/>
      </w:r>
      <w:r>
        <w:br/>
      </w:r>
      <w:r>
        <w:t xml:space="preserve">We hope this overview of the</w:t>
      </w:r>
      <w:r>
        <w:t xml:space="preserve"> </w:t>
      </w:r>
      <w:r>
        <w:rPr>
          <w:iCs/>
          <w:i/>
        </w:rPr>
        <w:t xml:space="preserve">Mechanic</w:t>
      </w:r>
      <w:r>
        <w:t xml:space="preserve"> </w:t>
      </w:r>
      <w:r>
        <w:t xml:space="preserve">profession in</w:t>
      </w:r>
      <w:r>
        <w:t xml:space="preserve"> </w:t>
      </w:r>
      <w:r>
        <w:rPr>
          <w:iCs/>
          <w:i/>
        </w:rPr>
        <w:t xml:space="preserve">Israel Tel Aviv</w:t>
      </w:r>
      <w:r>
        <w:t xml:space="preserve"> </w:t>
      </w:r>
      <w:r>
        <w:t xml:space="preserve">has provided valuable insights. The automotive industry is a vital part of our urban fabric, and understanding its complexities is essential for all stakeholders.</w:t>
      </w:r>
      <w:r>
        <w:br/>
      </w:r>
      <w:r>
        <w:br/>
      </w:r>
      <w:r>
        <w:rPr>
          <w:bCs/>
          <w:b/>
        </w:rPr>
        <w:t xml:space="preserve">Acknowledgments:</w:t>
      </w:r>
      <w:r>
        <w:br/>
      </w:r>
      <w:r>
        <w:br/>
      </w:r>
      <w:r>
        <w:t xml:space="preserve">Special thanks to the local</w:t>
      </w:r>
      <w:r>
        <w:t xml:space="preserve"> </w:t>
      </w:r>
      <w:r>
        <w:rPr>
          <w:iCs/>
          <w:i/>
        </w:rPr>
        <w:t xml:space="preserve">Mechanic</w:t>
      </w:r>
      <w:r>
        <w:t xml:space="preserve"> </w:t>
      </w:r>
      <w:r>
        <w:t xml:space="preserve">associations in</w:t>
      </w:r>
      <w:r>
        <w:t xml:space="preserve"> </w:t>
      </w:r>
      <w:r>
        <w:rPr>
          <w:iCs/>
          <w:i/>
        </w:rPr>
        <w:t xml:space="preserve">Israel Tel Aviv</w:t>
      </w:r>
      <w:r>
        <w:t xml:space="preserve"> </w:t>
      </w:r>
      <w:r>
        <w:t xml:space="preserve">who contributed data and insights for this presentation.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Israel Tel Aviv</dc:title>
  <dc:creator/>
  <dc:language>en</dc:language>
  <cp:keywords/>
  <dcterms:created xsi:type="dcterms:W3CDTF">2026-07-29T20:34:17Z</dcterms:created>
  <dcterms:modified xsi:type="dcterms:W3CDTF">2026-07-29T20:34:17Z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