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fa6ed89d5bb7bab145fce8a8bef5d6006d408a3"/>
    <w:p>
      <w:pPr>
        <w:pStyle w:val="Heading1"/>
      </w:pPr>
      <w:r>
        <w:t xml:space="preserve">Seminar Presentation Slides: The Modern Mechanic in New Zealand Wellington</w:t>
      </w:r>
    </w:p>
    <w:p>
      <w:pPr>
        <w:pStyle w:val="FirstParagraph"/>
      </w:pPr>
      <w:r>
        <w:rPr>
          <w:bCs/>
          <w:b/>
        </w:rPr>
        <w:t xml:space="preserve">Presentation Overview:</w:t>
      </w:r>
    </w:p>
    <w:p>
      <w:pPr>
        <w:pStyle w:val="BodyText"/>
      </w:pPr>
      <w:r>
        <w:t xml:space="preserve">Welcome to this comprehensive seminar regarding the critical role of the professional mechanic within the unique geographical and economic context of New Zealand Wellington. This presentation explores how local infrastructure, climate challenges, and global technological trends intersect to define what it means to be a skilled tradesperson in our capital city today.</w:t>
      </w:r>
    </w:p>
    <w:bookmarkEnd w:id="20"/>
    <w:bookmarkStart w:id="21" w:name="X59f4a5178117649936c67b3eaf4efda77718b2e"/>
    <w:p>
      <w:pPr>
        <w:pStyle w:val="Heading2"/>
      </w:pPr>
      <w:r>
        <w:t xml:space="preserve">Slide 1: Introduction – The Importance of the Mechanic</w:t>
      </w:r>
    </w:p>
    <w:p>
      <w:pPr>
        <w:pStyle w:val="FirstParagraph"/>
      </w:pPr>
      <w:r>
        <w:t xml:space="preserve">The mechanic is not merely a repair technician; they are the guardians of road safety and mobility. In New Zealand, where vehicle dependency is high across both urban and rural sectors, the reliability of personal and commercial transport is paramount. This seminar aims to highlight why local mechanics in Wellington require specialized knowledge that goes beyond standard automotive repair.</w:t>
      </w:r>
    </w:p>
    <w:bookmarkEnd w:id="21"/>
    <w:bookmarkStart w:id="22" w:name="X1fcebcc83830bf335ac914425aab91efa85d9ea"/>
    <w:p>
      <w:pPr>
        <w:pStyle w:val="Heading2"/>
      </w:pPr>
      <w:r>
        <w:t xml:space="preserve">Slide 2: The Wellington Context – Geography and Climate</w:t>
      </w:r>
    </w:p>
    <w:p>
      <w:pPr>
        <w:pStyle w:val="FirstParagraph"/>
      </w:pPr>
      <w:r>
        <w:t xml:space="preserve">New Zealand Wellington is characterized by its hilly terrain, salty maritime air, and frequent rainfall. These environmental factors significantly impact vehicle longevity and maintenance requirements.</w:t>
      </w:r>
    </w:p>
    <w:p>
      <w:pPr>
        <w:numPr>
          <w:ilvl w:val="0"/>
          <w:numId w:val="1001"/>
        </w:numPr>
        <w:pStyle w:val="Compact"/>
      </w:pPr>
      <w:r>
        <w:rPr>
          <w:bCs/>
          <w:b/>
        </w:rPr>
        <w:t xml:space="preserve">Salt Corrosion:</w:t>
      </w:r>
      <w:r>
        <w:t xml:space="preserve"> </w:t>
      </w:r>
      <w:r>
        <w:t xml:space="preserve">Proximity to the Cook Strait exposes vehicles to high levels of salt spray. Mechanics must be vigilant about chassis rust, brake line degradation, and undercarriage corrosion.</w:t>
      </w:r>
    </w:p>
    <w:p>
      <w:pPr>
        <w:numPr>
          <w:ilvl w:val="0"/>
          <w:numId w:val="1001"/>
        </w:numPr>
        <w:pStyle w:val="Compact"/>
      </w:pPr>
      <w:r>
        <w:rPr>
          <w:bCs/>
          <w:b/>
        </w:rPr>
        <w:t xml:space="preserve">Hill Starts and Braking:</w:t>
      </w:r>
      <w:r>
        <w:t xml:space="preserve">The steep inclines typical of Wellington suburbs like Thorndon or Island Bay place excessive wear on clutch systems, braking pads, and engine cooling components. A competent mechanic must understand these specific stress points.</w:t>
      </w:r>
    </w:p>
    <w:p>
      <w:pPr>
        <w:numPr>
          <w:ilvl w:val="0"/>
          <w:numId w:val="1001"/>
        </w:numPr>
        <w:pStyle w:val="Compact"/>
      </w:pPr>
      <w:r>
        <w:rPr>
          <w:bCs/>
          <w:b/>
        </w:rPr>
        <w:t xml:space="preserve">Weather Adaptation:</w:t>
      </w:r>
      <w:r>
        <w:t xml:space="preserve"> </w:t>
      </w:r>
      <w:r>
        <w:t xml:space="preserve">Frequent rain requires mechanics to specialize in suspension alignment and wiper system efficiency to ensure visibility and handling safety.</w:t>
      </w:r>
    </w:p>
    <w:bookmarkEnd w:id="22"/>
    <w:bookmarkStart w:id="23" w:name="X960b87f5978cff633dd2cdc450c261857793b0b"/>
    <w:p>
      <w:pPr>
        <w:pStyle w:val="Heading2"/>
      </w:pPr>
      <w:r>
        <w:t xml:space="preserve">Slide 3: Regulatory Framework – WOF and CoF Standards</w:t>
      </w:r>
    </w:p>
    <w:p>
      <w:pPr>
        <w:pStyle w:val="FirstParagraph"/>
      </w:pPr>
      <w:r>
        <w:t xml:space="preserve">In New Zealand, the Warrant of Fitness (WOF) for private vehicles and Certificate of Fitness (CoF) for commercial fleets are mandatory safety checks. Mechanics play a pivotal role in this regulatory framework.</w:t>
      </w:r>
    </w:p>
    <w:p>
      <w:pPr>
        <w:numPr>
          <w:ilvl w:val="0"/>
          <w:numId w:val="1002"/>
        </w:numPr>
        <w:pStyle w:val="Compact"/>
      </w:pPr>
      <w:r>
        <w:rPr>
          <w:bCs/>
          <w:b/>
        </w:rPr>
        <w:t xml:space="preserve">Compliance Expertise:</w:t>
      </w:r>
      <w:r>
        <w:t xml:space="preserve">A mechanic in Wellington must be intimately familiar with Land Transport New Zealand rules. They act as the first line of defense, identifying potential failures before they become legal liabilities for vehicle owners.</w:t>
      </w:r>
    </w:p>
    <w:p>
      <w:pPr>
        <w:numPr>
          <w:ilvl w:val="0"/>
          <w:numId w:val="1002"/>
        </w:numPr>
        <w:pStyle w:val="Compact"/>
      </w:pPr>
      <w:r>
        <w:rPr>
          <w:bCs/>
          <w:b/>
        </w:rPr>
        <w:t xml:space="preserve">Emissions Testing:</w:t>
      </w:r>
      <w:r>
        <w:t xml:space="preserve"> </w:t>
      </w:r>
      <w:r>
        <w:t xml:space="preserve">With stricter environmental standards in NZ, mechanics must accurately diagnose emission control systems to ensure vehicles pass strict testing criteria without resorting to unnecessary part replacements.</w:t>
      </w:r>
    </w:p>
    <w:bookmarkEnd w:id="23"/>
    <w:bookmarkStart w:id="24" w:name="X15b4cc1ba53ec0db7921760e0878db41fa60c2b"/>
    <w:p>
      <w:pPr>
        <w:pStyle w:val="Heading2"/>
      </w:pPr>
      <w:r>
        <w:t xml:space="preserve">Slide 4: The Transition to Electric and Hybrid Vehicles</w:t>
      </w:r>
    </w:p>
    <w:p>
      <w:pPr>
        <w:pStyle w:val="FirstParagraph"/>
      </w:pPr>
      <w:r>
        <w:t xml:space="preserve">New Zealand is aggressively moving toward a low-carbon future. Wellington, as the capital, leads in EV adoption rates. This shift demands that mechanics upskill rapidly.</w:t>
      </w:r>
    </w:p>
    <w:p>
      <w:pPr>
        <w:numPr>
          <w:ilvl w:val="0"/>
          <w:numId w:val="1003"/>
        </w:numPr>
        <w:pStyle w:val="Compact"/>
      </w:pPr>
      <w:r>
        <w:rPr>
          <w:bCs/>
          <w:b/>
        </w:rPr>
        <w:t xml:space="preserve">Hazardous High Voltage Systems:</w:t>
      </w:r>
      <w:r>
        <w:t xml:space="preserve">Mechanics must now possess certified training to handle high-voltage components safely. Traditional mechanical knowledge is no longer sufficient; electrical engineering fundamentals are now core competencies.</w:t>
      </w:r>
    </w:p>
    <w:p>
      <w:pPr>
        <w:numPr>
          <w:ilvl w:val="0"/>
          <w:numId w:val="1003"/>
        </w:numPr>
        <w:pStyle w:val="Compact"/>
      </w:pPr>
      <w:r>
        <w:rPr>
          <w:bCs/>
          <w:b/>
        </w:rPr>
        <w:t xml:space="preserve">Battery Health Diagnostics:</w:t>
      </w:r>
      <w:r>
        <w:t xml:space="preserve">Maintenance has shifted from oil changes to battery thermal management and software updates. Wellington mechanics must adapt their toolsets and diagnostic software to cater to Tesla, BYD, and other EV manufacturers prevalent in the local market.</w:t>
      </w:r>
    </w:p>
    <w:bookmarkEnd w:id="24"/>
    <w:bookmarkStart w:id="25" w:name="X9b38889973a01b0ba5b699a9a49ea00a99ff1a6"/>
    <w:p>
      <w:pPr>
        <w:pStyle w:val="Heading2"/>
      </w:pPr>
      <w:r>
        <w:t xml:space="preserve">Slide 5: Supply Chain Challenges in an Island Nation</w:t>
      </w:r>
    </w:p>
    <w:p>
      <w:pPr>
        <w:pStyle w:val="FirstParagraph"/>
      </w:pPr>
      <w:r>
        <w:t xml:space="preserve">New Zealand’s isolation presents unique logistical challenges for mechanics. Parts availability can be a significant bottleneck compared to mainland markets.</w:t>
      </w:r>
    </w:p>
    <w:p>
      <w:pPr>
        <w:numPr>
          <w:ilvl w:val="0"/>
          <w:numId w:val="1004"/>
        </w:numPr>
        <w:pStyle w:val="Compact"/>
      </w:pPr>
      <w:r>
        <w:rPr>
          <w:bCs/>
          <w:b/>
        </w:rPr>
        <w:t xml:space="preserve">Sourcing Strategies:</w:t>
      </w:r>
      <w:r>
        <w:t xml:space="preserve">Mechanics must develop robust relationships with importers and suppliers. Knowledge of alternative parts and temporary repair solutions is valuable when specific OEM (Original Equipment Manufacturer) parts are delayed by shipping schedules.</w:t>
      </w:r>
    </w:p>
    <w:p>
      <w:pPr>
        <w:numPr>
          <w:ilvl w:val="0"/>
          <w:numId w:val="1004"/>
        </w:numPr>
        <w:pStyle w:val="Compact"/>
      </w:pPr>
      <w:r>
        <w:rPr>
          <w:bCs/>
          <w:b/>
        </w:rPr>
        <w:t xml:space="preserve">Economic Impact:</w:t>
      </w:r>
      <w:r>
        <w:t xml:space="preserve">Inflation and currency fluctuation affect the cost of imported car parts. Mechanics in Wellington must balance customer affordability with the need for high-quality, durable repairs that withstand local conditions.</w:t>
      </w:r>
    </w:p>
    <w:bookmarkEnd w:id="25"/>
    <w:bookmarkStart w:id="26" w:name="Xd12baf22fb1c1b73316ea2f87f6f963d13270aa"/>
    <w:p>
      <w:pPr>
        <w:pStyle w:val="Heading2"/>
      </w:pPr>
      <w:r>
        <w:t xml:space="preserve">Slide 6: Sustainability and Waste Management</w:t>
      </w:r>
    </w:p>
    <w:p>
      <w:pPr>
        <w:pStyle w:val="FirstParagraph"/>
      </w:pPr>
      <w:r>
        <w:t xml:space="preserve">Sustainable practices are increasingly important in the NZ trades sector. Mechanics are responsible for the safe disposal of hazardous materials.</w:t>
      </w:r>
    </w:p>
    <w:p>
      <w:pPr>
        <w:numPr>
          <w:ilvl w:val="0"/>
          <w:numId w:val="1005"/>
        </w:numPr>
        <w:pStyle w:val="Compact"/>
      </w:pPr>
      <w:r>
        <w:rPr>
          <w:bCs/>
          <w:b/>
        </w:rPr>
        <w:t xml:space="preserve">Hazardous Waste Disposal:</w:t>
      </w:r>
      <w:r>
        <w:t xml:space="preserve">Mechanics must adhere to strict environmental regulations regarding oil, coolant, and battery disposal. In Wellington, compliance with local city council waste management guidelines is mandatory.</w:t>
      </w:r>
    </w:p>
    <w:p>
      <w:pPr>
        <w:numPr>
          <w:ilvl w:val="0"/>
          <w:numId w:val="1005"/>
        </w:numPr>
        <w:pStyle w:val="Compact"/>
      </w:pPr>
      <w:r>
        <w:rPr>
          <w:bCs/>
          <w:b/>
        </w:rPr>
        <w:t xml:space="preserve">Circular Economy:</w:t>
      </w:r>
      <w:r>
        <w:t xml:space="preserve">Promoting the reuse of reusable parts and recycling of scrap metal reduces environmental footprint. The modern mechanic advocates for repair over replacement whenever possible to extend vehicle life cycles.</w:t>
      </w:r>
    </w:p>
    <w:bookmarkEnd w:id="26"/>
    <w:bookmarkStart w:id="27" w:name="slide-7-customer-education-and-trust"/>
    <w:p>
      <w:pPr>
        <w:pStyle w:val="Heading2"/>
      </w:pPr>
      <w:r>
        <w:t xml:space="preserve">Slide 7: Customer Education and Trust</w:t>
      </w:r>
    </w:p>
    <w:p>
      <w:pPr>
        <w:pStyle w:val="FirstParagraph"/>
      </w:pPr>
      <w:r>
        <w:t xml:space="preserve">In the digital age, customers are informed. Mechanics must serve as educators rather than just fixers.</w:t>
      </w:r>
    </w:p>
    <w:p>
      <w:pPr>
        <w:numPr>
          <w:ilvl w:val="0"/>
          <w:numId w:val="1006"/>
        </w:numPr>
        <w:pStyle w:val="Compact"/>
      </w:pPr>
      <w:r>
        <w:rPr>
          <w:bCs/>
          <w:b/>
        </w:rPr>
        <w:t xml:space="preserve">Digital Literacy:</w:t>
      </w:r>
      <w:r>
        <w:t xml:space="preserve">Mechanics in Wellington utilize digital platforms to provide transparent quoting and service history records. Trust is built through transparency about costs and necessary repairs.</w:t>
      </w:r>
    </w:p>
    <w:p>
      <w:pPr>
        <w:numPr>
          <w:ilvl w:val="0"/>
          <w:numId w:val="1006"/>
        </w:numPr>
        <w:pStyle w:val="Compact"/>
      </w:pPr>
      <w:r>
        <w:rPr>
          <w:bCs/>
          <w:b/>
        </w:rPr>
        <w:t xml:space="preserve">Preventative Advice:</w:t>
      </w:r>
      <w:r>
        <w:t xml:space="preserve">Educating customers on how Wellington’s specific driving conditions affect their cars builds long-term loyalty. For example, advising on more frequent brake inspections due to hilly terrain demonstrates value beyond the immediate repair.</w:t>
      </w:r>
    </w:p>
    <w:bookmarkEnd w:id="27"/>
    <w:bookmarkStart w:id="28" w:name="Xa195c2db99fdf20515d3deb424cd4f76ea6a930"/>
    <w:p>
      <w:pPr>
        <w:pStyle w:val="Heading2"/>
      </w:pPr>
      <w:r>
        <w:t xml:space="preserve">Slide 8: Future Outlook and Skills Development</w:t>
      </w:r>
    </w:p>
    <w:p>
      <w:pPr>
        <w:pStyle w:val="FirstParagraph"/>
      </w:pPr>
      <w:r>
        <w:t xml:space="preserve">The future of the mechanic in New Zealand Wellington is dynamic. Continuous professional development is essential.</w:t>
      </w:r>
    </w:p>
    <w:p>
      <w:pPr>
        <w:numPr>
          <w:ilvl w:val="0"/>
          <w:numId w:val="1007"/>
        </w:numPr>
        <w:pStyle w:val="Compact"/>
      </w:pPr>
      <w:r>
        <w:rPr>
          <w:bCs/>
          <w:b/>
        </w:rPr>
        <w:t xml:space="preserve">Vocational Training:</w:t>
      </w:r>
      <w:r>
        <w:t xml:space="preserve">Institutions such as Waiariki Institute of Technology (WaiTec) and other NZ providers are updating curricula to include EV technology, advanced diagnostics, and business management skills for trade shop owners.</w:t>
      </w:r>
    </w:p>
    <w:p>
      <w:pPr>
        <w:numPr>
          <w:ilvl w:val="0"/>
          <w:numId w:val="1007"/>
        </w:numPr>
        <w:pStyle w:val="Compact"/>
      </w:pPr>
      <w:r>
        <w:rPr>
          <w:bCs/>
          <w:b/>
        </w:rPr>
        <w:t xml:space="preserve">Mental Health Awareness:</w:t>
      </w:r>
      <w:r>
        <w:t xml:space="preserve">The physical toll of the job is significant. Promoting ergonomic practices and mental health support within mechanic workshops is a growing area of focus for industry bodies in Wellington.</w:t>
      </w:r>
    </w:p>
    <w:bookmarkEnd w:id="28"/>
    <w:bookmarkStart w:id="29" w:name="conclusion"/>
    <w:p>
      <w:pPr>
        <w:pStyle w:val="Heading2"/>
      </w:pPr>
      <w:r>
        <w:t xml:space="preserve">Conclusion</w:t>
      </w:r>
    </w:p>
    <w:p>
      <w:pPr>
        <w:pStyle w:val="FirstParagraph"/>
      </w:pPr>
      <w:r>
        <w:t xml:space="preserve">The role of the mechanic in New Zealand Wellington is evolving from traditional grease-monkey repair to high-tech, environmentally conscious specialist. By understanding local challenges such as salt corrosion, hilly terrain, and EV transition, mechanics ensure that Wellingtonians remain safe and mobile. Supporting local trade skills development is crucial for the continued resilience of our transport infrastructure.</w:t>
      </w:r>
    </w:p>
    <w:bookmarkEnd w:id="29"/>
    <w:p>
      <w:pPr>
        <w:pStyle w:val="BodyText"/>
      </w:pPr>
      <w:r>
        <w:t xml:space="preserve">© 2023 Seminar Series on Automotive Excellence. Prepared for New Zealand Wellington Audience.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Mechanic in New Zealand Wellington</dc:title>
  <dc:creator/>
  <dc:language>en</dc:language>
  <cp:keywords/>
  <dcterms:created xsi:type="dcterms:W3CDTF">2026-07-29T17:41:25Z</dcterms:created>
  <dcterms:modified xsi:type="dcterms:W3CDTF">2026-07-29T17:41:25Z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