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Advanced</w:t>
      </w:r>
      <w:r>
        <w:t xml:space="preserve"> </w:t>
      </w:r>
      <w:r>
        <w:t xml:space="preserve">Mechanic</w:t>
      </w:r>
      <w:r>
        <w:t xml:space="preserve"> </w:t>
      </w:r>
      <w:r>
        <w:t xml:space="preserve">Technologies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3f47a0105e0d7d1e64152823e4d42016d7c5995"/>
    <w:p>
      <w:pPr>
        <w:pStyle w:val="Heading2"/>
      </w:pPr>
      <w:r>
        <w:t xml:space="preserve">Title: The Evolution and Future of the Mechanic Profession in Turkey Istanbul</w:t>
      </w:r>
    </w:p>
    <w:p>
      <w:pPr>
        <w:pStyle w:val="FirstParagraph"/>
      </w:pPr>
      <w:r>
        <w:rPr>
          <w:bCs/>
          <w:b/>
        </w:rPr>
        <w:t xml:space="preserve">Presentation Overview:</w:t>
      </w:r>
    </w:p>
    <w:p>
      <w:pPr>
        <w:pStyle w:val="BodyText"/>
      </w:pPr>
      <w:r>
        <w:t xml:space="preserve">Welcome to this comprehensive seminar dedicated to the critical role of the mechanic industry within one of Europe's most dynamic metropolitan hubs: Turkey Istanbul. As a city that serves as a bridge between continents, cultures, and economies, Istanbul presents unique challenges and opportunities for automotive mechanics. This presentation aims to explore the technical, economic, and cultural dimensions of being a mechanic in this bustling region. We will examine how global trends intersect with local traditions to shape the modern garage experience.</w:t>
      </w:r>
    </w:p>
    <w:p>
      <w:pPr>
        <w:pStyle w:val="BodyText"/>
      </w:pPr>
      <w:r>
        <w:t xml:space="preserve">In today’s rapidly changing industrial landscape, understanding the specific context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 </w:t>
      </w:r>
      <w:r>
        <w:t xml:space="preserve">is paramount. The city’s traffic density, diverse vehicle fleet ranging from vintage classics to latest model electric vehicles, and high consumer expectations create a unique ecosystem for automotive professionals. This seminar will provide an in-depth analysis tailored specifically for stakeholders interested in the service sector of</w:t>
      </w:r>
      <w:r>
        <w:t xml:space="preserve"> </w:t>
      </w:r>
      <w:r>
        <w:rPr>
          <w:bCs/>
          <w:b/>
        </w:rPr>
        <w:t xml:space="preserve">Turkey Istanbul</w:t>
      </w:r>
      <w:r>
        <w:t xml:space="preserve">.</w:t>
      </w:r>
    </w:p>
    <w:bookmarkEnd w:id="20"/>
    <w:bookmarkEnd w:id="21"/>
    <w:bookmarkStart w:id="22" w:name="X895ce37346e730e5222947d09f252abfcbc8313"/>
    <w:p>
      <w:pPr>
        <w:pStyle w:val="Heading2"/>
      </w:pPr>
      <w:r>
        <w:t xml:space="preserve">1. The Unique Context of Mechanic Services in Turkey Istanbul</w:t>
      </w:r>
    </w:p>
    <w:p>
      <w:pPr>
        <w:pStyle w:val="FirstParagraph"/>
      </w:pPr>
      <w:r>
        <w:t xml:space="preserve">Istanbul is not just a city; it is a sprawling megacity with over 15 million residents. For any mechanic, the environment here is distinct from anywhere else in Europe or Asia.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Traffic Dynamics: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Diverse Fleet: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Expectations:</w:t>
      </w:r>
    </w:p>
    <w:bookmarkEnd w:id="22"/>
    <w:bookmarkStart w:id="23" w:name="Xc533e713d0d5d5afb40973120ef0627b85fda68"/>
    <w:p>
      <w:pPr>
        <w:pStyle w:val="Heading2"/>
      </w:pPr>
      <w:r>
        <w:t xml:space="preserve">2. Technical Skills Required for the Modern Mechanic</w:t>
      </w:r>
    </w:p>
    <w:p>
      <w:pPr>
        <w:pStyle w:val="FirstParagraph"/>
      </w:pPr>
      <w:r>
        <w:t xml:space="preserve">The definition of a mechanic has evolved significantly. In the context of Turkey Istanbul, where technology adoption is accelerating, the traditional wrench-turning skill set is no longer sufficient.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Diagnostics and Electronics: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Hybrid and Electric Vehicle (EV) Maintenance: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Engine Performance Tuning:</w:t>
      </w:r>
    </w:p>
    <w:bookmarkEnd w:id="23"/>
    <w:bookmarkStart w:id="24" w:name="economic-impact-and-market-trends"/>
    <w:p>
      <w:pPr>
        <w:pStyle w:val="Heading2"/>
      </w:pPr>
      <w:r>
        <w:t xml:space="preserve">3. Economic Impact and Market Trends</w:t>
      </w:r>
    </w:p>
    <w:p>
      <w:pPr>
        <w:pStyle w:val="FirstParagraph"/>
      </w:pPr>
      <w:r>
        <w:t xml:space="preserve">The mechanic industry is a vital pillar of the local economy in Turkey Istanbul. It supports thousands of jobs, from senior technicians to apprentice mechanics, spare parts distributors, and administrative staff.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Spare Parts Supply Chain: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Pricing Structures: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Rise of Mobile Mechanic Services:</w:t>
      </w:r>
    </w:p>
    <w:bookmarkEnd w:id="24"/>
    <w:bookmarkStart w:id="25" w:name="X33fe8700e0ea0bbf902d2fb9ad2a4044ecabf8a"/>
    <w:p>
      <w:pPr>
        <w:pStyle w:val="Heading2"/>
      </w:pPr>
      <w:r>
        <w:t xml:space="preserve">4. Challenges Facing Mechanics in the Region</w:t>
      </w:r>
    </w:p>
    <w:p>
      <w:pPr>
        <w:pStyle w:val="FirstParagraph"/>
      </w:pPr>
      <w:r>
        <w:t xml:space="preserve">Acknowledging challenges is essential for developing effective strategies for improvement and professional development.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Skill Gaps: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Inflation and Cost of Living: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Regulatory Compliance:</w:t>
      </w:r>
    </w:p>
    <w:bookmarkEnd w:id="25"/>
    <w:bookmarkStart w:id="26" w:name="the-future-outlook-for-mechanics"/>
    <w:p>
      <w:pPr>
        <w:pStyle w:val="Heading2"/>
      </w:pPr>
      <w:r>
        <w:t xml:space="preserve">5. The Future Outlook for Mechanics</w:t>
      </w:r>
    </w:p>
    <w:p>
      <w:pPr>
        <w:pStyle w:val="FirstParagraph"/>
      </w:pPr>
      <w:r>
        <w:t xml:space="preserve">The future for mechanics in Turkey Istanbul is bright, provided they adapt to the shifting paradigms of the automotive industry.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Transformation: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Specialization vs. Generalization: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Education and Certification:</w:t>
      </w:r>
    </w:p>
    <w:bookmarkEnd w:id="26"/>
    <w:bookmarkStart w:id="27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To summarize, the role of a mechanic in Turkey Istanbul is far more complex and significant than simple vehicle repair. It is a profession that demands technical expertise, cultural intelligence, economic savvy, and ethical responsibility.</w:t>
      </w:r>
    </w:p>
    <w:p>
      <w:pPr>
        <w:pStyle w:val="BodyText"/>
      </w:pPr>
      <w:r>
        <w:rPr>
          <w:bCs/>
          <w:b/>
        </w:rPr>
        <w:t xml:space="preserve">Turkey Istanbul</w:t>
      </w:r>
      <w:r>
        <w:t xml:space="preserve"> </w:t>
      </w:r>
      <w:r>
        <w:t xml:space="preserve">provides a unique stage for this profession due to its scale, diversity, and strategic importance. Mechanics here are not just fixing cars; they are maintaining the mobility of one of the world’s most vital cities.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Actionable Insight: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Final Thought:</w:t>
      </w:r>
    </w:p>
    <w:p>
      <w:pPr>
        <w:pStyle w:val="FirstParagraph"/>
      </w:pPr>
      <w:r>
        <w:rPr>
          <w:iCs/>
          <w:i/>
        </w:rPr>
        <w:t xml:space="preserve">Thank you for your attention. We are now open to questions regarding specific technical queries or business strategies for mechanics operating in this dynamic environment.</w:t>
      </w:r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Advanced Mechanic Technologies in Turkey Istanbul</dc:title>
  <dc:creator/>
  <dc:language>en</dc:language>
  <cp:keywords/>
  <dcterms:created xsi:type="dcterms:W3CDTF">2026-07-29T19:19:12Z</dcterms:created>
  <dcterms:modified xsi:type="dcterms:W3CDTF">2026-07-29T19:19:12Z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