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" w:name="X1e127061675e7a33b0cafc419f9a1ed01064f05"/>
    <w:p>
      <w:pPr>
        <w:pStyle w:val="Heading1"/>
      </w:pPr>
      <w:r>
        <w:t xml:space="preserve">Seminar Presentation Slides: The Evolving Role of the Professional Mechanic in Uzbekistan, Tashkent</w:t>
      </w:r>
    </w:p>
    <w:bookmarkStart w:id="20" w:name="X1eb40622dd0f9fca89a46ff6f991a1f0adeea9c"/>
    <w:p>
      <w:pPr>
        <w:pStyle w:val="Heading2"/>
      </w:pPr>
      <w:r>
        <w:rPr>
          <w:bCs/>
          <w:b/>
        </w:rPr>
        <w:t xml:space="preserve">Title Slide: Seminar Presentation Slides on Automotive Maintenance and Repair in Tashkent</w:t>
      </w:r>
    </w:p>
    <w:p>
      <w:pPr>
        <w:pStyle w:val="FirstParagraph"/>
      </w:pPr>
      <w:r>
        <w:rPr>
          <w:bCs/>
          <w:b/>
        </w:rPr>
        <w:t xml:space="preserve">Presentation Topic:</w:t>
      </w:r>
      <w:r>
        <w:t xml:space="preserve"> </w:t>
      </w:r>
      <w:r>
        <w:t xml:space="preserve">Enhancing Mechanical Excellence: Standards, Technology, and Economic Impact.</w:t>
      </w:r>
    </w:p>
    <w:p>
      <w:pPr>
        <w:pStyle w:val="BodyText"/>
      </w:pPr>
      <w:r>
        <w:rPr>
          <w:bCs/>
          <w:b/>
        </w:rPr>
        <w:t xml:space="preserve">Location Context:</w:t>
      </w:r>
      <w:r>
        <w:t xml:space="preserve"> </w:t>
      </w:r>
      <w:r>
        <w:t xml:space="preserve">Uzbekistan Tashkent, the capital city and industrial hub of Central Asia.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[Current Date]</w:t>
      </w:r>
    </w:p>
    <w:bookmarkEnd w:id="20"/>
    <w:bookmarkStart w:id="21" w:name="welcome-and-introduction"/>
    <w:p>
      <w:pPr>
        <w:pStyle w:val="Heading2"/>
      </w:pPr>
      <w:r>
        <w:rPr>
          <w:bCs/>
          <w:b/>
        </w:rPr>
        <w:t xml:space="preserve">Welcome and Introduction</w:t>
      </w:r>
    </w:p>
    <w:p>
      <w:pPr>
        <w:numPr>
          <w:ilvl w:val="0"/>
          <w:numId w:val="1001"/>
        </w:numPr>
        <w:pStyle w:val="Compact"/>
      </w:pPr>
      <w:r>
        <w:t xml:space="preserve">Welcome to this comprehensive seminar dedicated to the vital trade of the Mechanic.</w:t>
      </w:r>
    </w:p>
    <w:p>
      <w:pPr>
        <w:numPr>
          <w:ilvl w:val="0"/>
          <w:numId w:val="1001"/>
        </w:numPr>
        <w:pStyle w:val="Compact"/>
      </w:pPr>
      <w:r>
        <w:t xml:space="preserve">This document serves as detailed Seminar Presentation Slides designed for an audience in Uzbekistan Tashkent.</w:t>
      </w:r>
    </w:p>
    <w:p>
      <w:pPr>
        <w:numPr>
          <w:ilvl w:val="0"/>
          <w:numId w:val="1001"/>
        </w:numPr>
        <w:pStyle w:val="Compact"/>
      </w:pPr>
      <w:r>
        <w:t xml:space="preserve">We recognize that Uzbekistan Tashkent is not just a geographical location but a rapidly growing economic center where automotive reliability is paramount.</w:t>
      </w:r>
    </w:p>
    <w:p>
      <w:pPr>
        <w:numPr>
          <w:ilvl w:val="0"/>
          <w:numId w:val="1001"/>
        </w:numPr>
        <w:pStyle w:val="Compact"/>
      </w:pPr>
      <w:r>
        <w:t xml:space="preserve">The purpose of these Seminar Presentation Slides is to elevate the standard of work, introduce modern diagnostic tools, and discuss the career trajectory for aspiring Mechanics in this dynamic region.</w:t>
      </w:r>
    </w:p>
    <w:bookmarkEnd w:id="21"/>
    <w:bookmarkStart w:id="22" w:name="Xd0133ff6daf452239bc59f20788cf9e31975245"/>
    <w:p>
      <w:pPr>
        <w:pStyle w:val="Heading2"/>
      </w:pPr>
      <w:r>
        <w:rPr>
          <w:bCs/>
          <w:b/>
        </w:rPr>
        <w:t xml:space="preserve">The Economic Landscape of Uzbekistan Tashkent</w:t>
      </w:r>
    </w:p>
    <w:p>
      <w:pPr>
        <w:pStyle w:val="FirstParagraph"/>
      </w:pPr>
      <w:r>
        <w:t xml:space="preserve">To understand the demand for a skilled Mechanic, one must first analyze the economic environment of Uzbekistan Tashkent.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Rapid Motorization:</w:t>
      </w:r>
      <w:r>
        <w:t xml:space="preserve"> </w:t>
      </w:r>
      <w:r>
        <w:t xml:space="preserve">In recent years, Uzbekistan Tashkent has seen a surge in private vehicle ownership. As the capital, it hosts the largest concentration of cars in the country.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Infrastructure Development:</w:t>
      </w:r>
      <w:r>
        <w:t xml:space="preserve"> </w:t>
      </w:r>
      <w:r>
        <w:t xml:space="preserve">The government’s focus on infrastructure improvement in Uzbekistan Tashkent necessitates robust public transport and logistics fleets, both requiring constant maintenance by qualified Mechanics.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Growth:</w:t>
      </w:r>
      <w:r>
        <w:t xml:space="preserve"> </w:t>
      </w:r>
      <w:r>
        <w:t xml:space="preserve">With rising disposable incomes in Uzbekistan Tashkent, citizens are purchasing more premium vehicles. This shift increases the complexity of repair tasks and the need for specialized knowledge.</w:t>
      </w:r>
    </w:p>
    <w:bookmarkEnd w:id="22"/>
    <w:bookmarkStart w:id="23" w:name="X2358038be6ca2867a1126d8e1a73be6f7248d9a"/>
    <w:p>
      <w:pPr>
        <w:pStyle w:val="Heading2"/>
      </w:pPr>
      <w:r>
        <w:rPr>
          <w:bCs/>
          <w:b/>
        </w:rPr>
        <w:t xml:space="preserve">The Traditional Mechanic vs. The Modern Technician</w:t>
      </w:r>
    </w:p>
    <w:p>
      <w:pPr>
        <w:pStyle w:val="FirstParagraph"/>
      </w:pPr>
      <w:r>
        <w:t xml:space="preserve">In Uzbekistan Tashkent, there is a historical distinction between traditional mechanical work and modern automotive technology. This Seminar Presentation Slides document argues for the fusion of both.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The Traditional Mechanic:</w:t>
      </w:r>
      <w:r>
        <w:t xml:space="preserve"> </w:t>
      </w:r>
      <w:r>
        <w:t xml:space="preserve">Often relies on experience, auditory cues, and manual tools. While valuable in Uzbekistan Tashkent’s older vehicle stock, this approach is becoming insufficient for modern engines.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The Modern Technician:</w:t>
      </w:r>
      <w:r>
        <w:t xml:space="preserve"> </w:t>
      </w:r>
      <w:r>
        <w:t xml:space="preserve">Utilizes computer diagnostics, electronic control unit (ECU) analysis, and precise measurement instruments.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The Goal:</w:t>
      </w:r>
      <w:r>
        <w:t xml:space="preserve"> </w:t>
      </w:r>
      <w:r>
        <w:t xml:space="preserve">To train Mechanics who possess the manual dexterity of the traditional master combined with the digital literacy required for today’s vehicles in Uzbekistan Tashkent.</w:t>
      </w:r>
    </w:p>
    <w:bookmarkEnd w:id="23"/>
    <w:bookmarkStart w:id="24" w:name="Xabea97fc9e73c9838bcb4646b3239b344e01010"/>
    <w:p>
      <w:pPr>
        <w:pStyle w:val="Heading2"/>
      </w:pPr>
      <w:r>
        <w:rPr>
          <w:bCs/>
          <w:b/>
        </w:rPr>
        <w:t xml:space="preserve">Demand for Specialized Skills in Uzbekistan Tashkent</w:t>
      </w:r>
    </w:p>
    <w:p>
      <w:pPr>
        <w:pStyle w:val="FirstParagraph"/>
      </w:pPr>
      <w:r>
        <w:t xml:space="preserve">The market in Uzbekistan Tashkent is shifting. The following skills are now critical for any Mechanic looking to succeed: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Diagnostics:</w:t>
      </w:r>
      <w:r>
        <w:t xml:space="preserve"> </w:t>
      </w:r>
      <w:r>
        <w:t xml:space="preserve">Understanding OBD-II scanners and proprietary software for brands popular in Uzbekistan Tashkent, such as Hyundai, Kia, Chevrolet, and increasingly Chinese brands like Chery and Geely.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Hybrid and Electric Vehicle Basics:</w:t>
      </w:r>
      <w:r>
        <w:t xml:space="preserve"> </w:t>
      </w:r>
      <w:r>
        <w:t xml:space="preserve">As Uzbekistan Tashkent explores sustainable energy solutions, Mechanics must understand high-voltage safety protocols. Even if EVs are not yet ubiquitous in all of Uzbekistan Tashkent, preparation is key for future-proofing careers.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Cleanliness and Organization:</w:t>
      </w:r>
      <w:r>
        <w:t xml:space="preserve"> </w:t>
      </w:r>
      <w:r>
        <w:t xml:space="preserve">Professionalism in the workshop environment distinguishes top-tier Mechanic services from informal roadside repairs common in parts of Uzbekistan Tashkent.</w:t>
      </w:r>
    </w:p>
    <w:bookmarkEnd w:id="24"/>
    <w:bookmarkStart w:id="25" w:name="Xe9d6d29d88377fe6e944beba4fbcf13d112d8cc"/>
    <w:p>
      <w:pPr>
        <w:pStyle w:val="Heading2"/>
      </w:pPr>
      <w:r>
        <w:rPr>
          <w:bCs/>
          <w:b/>
        </w:rPr>
        <w:t xml:space="preserve">Safety Standards and Regulatory Compliance</w:t>
      </w:r>
    </w:p>
    <w:p>
      <w:pPr>
        <w:pStyle w:val="FirstParagraph"/>
      </w:pPr>
      <w:r>
        <w:t xml:space="preserve">A crucial aspect of our Seminar Presentation Slides is the emphasis on safety. In Uzbekistan Tashkent, regulatory frameworks are tightening to ensure roadworthiness.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Labor Safety:</w:t>
      </w:r>
      <w:r>
        <w:t xml:space="preserve"> </w:t>
      </w:r>
      <w:r>
        <w:t xml:space="preserve">Mechanics must adhere to strict personal protective equipment (PPE) guidelines. This includes proper handling of chemicals, lifting heavy components safely, and electrical safety.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Environmental Compliance:</w:t>
      </w:r>
      <w:r>
        <w:t xml:space="preserve"> </w:t>
      </w:r>
      <w:r>
        <w:t xml:space="preserve">Proper disposal of oil, coolant, and batteries is essential. Uzbekistan Tashkent’s environmental agencies are monitoring workshops more closely; Mechanic businesses must comply with local waste management laws in Uzbekistan Tashkent to avoid penalties.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Certification:</w:t>
      </w:r>
      <w:r>
        <w:t xml:space="preserve"> </w:t>
      </w:r>
      <w:r>
        <w:t xml:space="preserve">Pursuing international or national certifications can enhance credibility for Mechanic professionals operating in the competitive market of Uzbekistan Tashkent.</w:t>
      </w:r>
    </w:p>
    <w:bookmarkEnd w:id="25"/>
    <w:bookmarkStart w:id="26" w:name="Xfab033f69d14dd7c88da13e380e256c0c69ce2c"/>
    <w:p>
      <w:pPr>
        <w:pStyle w:val="Heading2"/>
      </w:pPr>
      <w:r>
        <w:rPr>
          <w:bCs/>
          <w:b/>
        </w:rPr>
        <w:t xml:space="preserve">The Impact of Globalization on Local Mechanics</w:t>
      </w:r>
    </w:p>
    <w:p>
      <w:pPr>
        <w:pStyle w:val="FirstParagraph"/>
      </w:pPr>
      <w:r>
        <w:t xml:space="preserve">In Uzbekistan Tashkent, the automotive supply chain is global. A Mechanic cannot operate in isolation from global trends.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Parts Availability:</w:t>
      </w:r>
      <w:r>
        <w:t xml:space="preserve"> </w:t>
      </w:r>
      <w:r>
        <w:t xml:space="preserve">Understanding the logistics of sourcing genuine vs. aftermarket parts for vehicles in Uzbekistan Tashkent is a key skill. Delays in supply chains can affect workflow, and a smart Mechanic anticipates these issues.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Knowledge Base:</w:t>
      </w:r>
      <w:r>
        <w:t xml:space="preserve"> </w:t>
      </w:r>
      <w:r>
        <w:t xml:space="preserve">Mechanics must utilize online forums, manufacturer technical service bulletins (TSBs), and digital manuals. The ability to research solutions online is as important as wrench-turning ability for a Mechanic in Uzbekistan Tashkent.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Customer Communication:</w:t>
      </w:r>
      <w:r>
        <w:t xml:space="preserve"> </w:t>
      </w:r>
      <w:r>
        <w:t xml:space="preserve">In the service-oriented economy of Uzbekistan Tashkent, explaining technical issues to customers clearly builds trust. A Mechanic who can communicate effectively retains customers.</w:t>
      </w:r>
    </w:p>
    <w:bookmarkEnd w:id="26"/>
    <w:bookmarkStart w:id="27" w:name="X0c306cac975054f8d7659307b668db2adccecdb"/>
    <w:p>
      <w:pPr>
        <w:pStyle w:val="Heading2"/>
      </w:pPr>
      <w:r>
        <w:rPr>
          <w:bCs/>
          <w:b/>
        </w:rPr>
        <w:t xml:space="preserve">Educational Pathways and Training in Uzbekistan Tashkent</w:t>
      </w:r>
    </w:p>
    <w:p>
      <w:pPr>
        <w:pStyle w:val="FirstParagraph"/>
      </w:pPr>
      <w:r>
        <w:t xml:space="preserve">To support the growth of the Mechanic profession, we highlight the educational resources available.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Vocational Colleges:</w:t>
      </w:r>
      <w:r>
        <w:t xml:space="preserve"> </w:t>
      </w:r>
      <w:r>
        <w:t xml:space="preserve">Institutions in Uzbekistan Tashkent are updating their curricula to include electronics and diagnostics. Students should prioritize these updated programs.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OEM Training Programs:</w:t>
      </w:r>
      <w:r>
        <w:t xml:space="preserve"> </w:t>
      </w:r>
      <w:r>
        <w:t xml:space="preserve">Major automotive brands operating in Uzbekistan Tashkent often provide certified training courses for Mechanics. Participating in these is highly recommended for career advancement.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Lifelong Learning:</w:t>
      </w:r>
      <w:r>
        <w:t xml:space="preserve"> </w:t>
      </w:r>
      <w:r>
        <w:t xml:space="preserve">Technology changes rapidly. A Mechanic must commit to continuous education to remain relevant in the fast-paced environment of Uzbekistan Tashkent.</w:t>
      </w:r>
    </w:p>
    <w:bookmarkEnd w:id="27"/>
    <w:bookmarkStart w:id="28" w:name="X1f3d4721b61561811089934c2ab7bcc96d319d2"/>
    <w:p>
      <w:pPr>
        <w:pStyle w:val="Heading2"/>
      </w:pPr>
      <w:r>
        <w:rPr>
          <w:bCs/>
          <w:b/>
        </w:rPr>
        <w:t xml:space="preserve">Economic Opportunities for Mechanics in Uzbekistan Tashkent</w:t>
      </w:r>
    </w:p>
    <w:p>
      <w:pPr>
        <w:pStyle w:val="FirstParagraph"/>
      </w:pPr>
      <w:r>
        <w:t xml:space="preserve">The demand for skilled labor presents significant economic opportunities. This Seminar Presentation Slides section outlines potential career paths: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Independent Workshop Ownership:</w:t>
      </w:r>
      <w:r>
        <w:t xml:space="preserve"> </w:t>
      </w:r>
      <w:r>
        <w:t xml:space="preserve">With the right skills and reputation, a Mechanic can open their own service center in Uzbekistan Tashkent, catering to specific brands or general repair.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Fleet Management Services:</w:t>
      </w:r>
      <w:r>
        <w:t xml:space="preserve"> </w:t>
      </w:r>
      <w:r>
        <w:t xml:space="preserve">Large corporations and government entities in Uzbekistan Tashkent require dedicated maintenance teams. Mechanics with fleet management experience are highly valued.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Mobility Service Providers:</w:t>
      </w:r>
      <w:r>
        <w:t xml:space="preserve"> </w:t>
      </w:r>
      <w:r>
        <w:t xml:space="preserve">Ride-hailing platforms operating in Uzbekistan Tashkent need reliable partners for vehicle upkeep, creating a steady stream of work for affiliated Mechanics.</w:t>
      </w:r>
    </w:p>
    <w:bookmarkEnd w:id="28"/>
    <w:bookmarkStart w:id="29" w:name="pitfalls-and-challenges-to-avoid"/>
    <w:p>
      <w:pPr>
        <w:pStyle w:val="Heading2"/>
      </w:pPr>
      <w:r>
        <w:rPr>
          <w:bCs/>
          <w:b/>
        </w:rPr>
        <w:t xml:space="preserve">Pitfalls and Challenges to Avoid</w:t>
      </w:r>
    </w:p>
    <w:p>
      <w:pPr>
        <w:pStyle w:val="FirstParagraph"/>
      </w:pPr>
      <w:r>
        <w:t xml:space="preserve">We must address the challenges facing Mechanic professionals in Uzbekistan Tashkent: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Price Sensitivity:</w:t>
      </w:r>
      <w:r>
        <w:t xml:space="preserve"> </w:t>
      </w:r>
      <w:r>
        <w:t xml:space="preserve">Customers in some sectors of Uzbekistan Tashkent may prioritize low cost over quality. Educating customers on the long-term benefits of quality repair is a challenge Mechanics must navigate.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Fake Parts:</w:t>
      </w:r>
      <w:r>
        <w:t xml:space="preserve"> </w:t>
      </w:r>
      <w:r>
        <w:t xml:space="preserve">The market for counterfeit automotive parts is a risk. Ethical Mechanics must ensure they source components from verified distributors to protect vehicle safety and their own reputation in Uzbekistan Tashkent.</w:t>
      </w:r>
    </w:p>
    <w:p>
      <w:pPr>
        <w:numPr>
          <w:ilvl w:val="0"/>
          <w:numId w:val="1009"/>
        </w:numPr>
        <w:pStyle w:val="Compact"/>
      </w:pPr>
      <w:r>
        <w:t xml:space="preserve">Inconsistent Standards:</w:t>
      </w:r>
    </w:p>
    <w:bookmarkEnd w:id="29"/>
    <w:bookmarkStart w:id="30" w:name="the-future-of-the-mechanic-profession"/>
    <w:p>
      <w:pPr>
        <w:pStyle w:val="Heading2"/>
      </w:pPr>
      <w:r>
        <w:rPr>
          <w:bCs/>
          <w:b/>
        </w:rPr>
        <w:t xml:space="preserve">The Future of the Mechanic Profession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Integration of AI:</w:t>
      </w:r>
      <w:r>
        <w:t xml:space="preserve"> </w:t>
      </w:r>
      <w:r>
        <w:t xml:space="preserve">Diagnostic tools powered by Artificial Intelligence may soon become standard in Uzbekistan Tashkent workshops, aiding Mechanics in faster problem identification.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Sustainability Focus:</w:t>
      </w:r>
      <w:r>
        <w:t xml:space="preserve"> </w:t>
      </w:r>
      <w:r>
        <w:t xml:space="preserve">As environmental awareness grows in Uzbekistan Tashkent, Mechanics will be expected to perform more eco-friendly repairs and recycling practices.</w:t>
      </w:r>
    </w:p>
    <w:p>
      <w:pPr>
        <w:numPr>
          <w:ilvl w:val="0"/>
          <w:numId w:val="1010"/>
        </w:numPr>
        <w:pStyle w:val="Compact"/>
      </w:pPr>
      <w:r>
        <w:t xml:space="preserve">Digital Service Records:</w:t>
      </w:r>
    </w:p>
    <w:bookmarkEnd w:id="30"/>
    <w:bookmarkStart w:id="31" w:name="conclusion-and-call-to-action"/>
    <w:p>
      <w:pPr>
        <w:pStyle w:val="Heading2"/>
      </w:pPr>
      <w:r>
        <w:rPr>
          <w:bCs/>
          <w:b/>
        </w:rPr>
        <w:t xml:space="preserve">Conclusion and Call to Action</w:t>
      </w:r>
    </w:p>
    <w:p>
      <w:pPr>
        <w:pStyle w:val="FirstParagraph"/>
      </w:pPr>
      <w:r>
        <w:t xml:space="preserve">In summary, the role of the Mechanic in Uzbekistan Tashkent is undergoing a significant transformation. It is no longer enough to simply fix cars; one must be a diagnostician, a customer service professional, and an environmental steward.</w:t>
      </w:r>
    </w:p>
    <w:p>
      <w:pPr>
        <w:numPr>
          <w:ilvl w:val="0"/>
          <w:numId w:val="1011"/>
        </w:numPr>
        <w:pStyle w:val="Compact"/>
      </w:pPr>
      <w:r>
        <w:t xml:space="preserve">We encourage all attending Seminar Presentation Slides participants to invest in their skills.</w:t>
      </w:r>
    </w:p>
    <w:p>
      <w:pPr>
        <w:numPr>
          <w:ilvl w:val="0"/>
          <w:numId w:val="1011"/>
        </w:numPr>
        <w:pStyle w:val="Compact"/>
      </w:pPr>
      <w:r>
        <w:t xml:space="preserve">We urge automotive businesses in Uzbekistan Tashkent to adopt modern standards.</w:t>
      </w:r>
    </w:p>
    <w:p>
      <w:pPr>
        <w:numPr>
          <w:ilvl w:val="0"/>
          <w:numId w:val="1011"/>
        </w:numPr>
        <w:pStyle w:val="Compact"/>
      </w:pPr>
      <w:r>
        <w:t xml:space="preserve">The future of the Mechanic is bright, provided they adapt to the changing technological and economic landscape of Uzbekistan Tashkent.</w:t>
      </w:r>
    </w:p>
    <w:bookmarkEnd w:id="31"/>
    <w:bookmarkStart w:id="32" w:name="qa-session"/>
    <w:p>
      <w:pPr>
        <w:pStyle w:val="Heading2"/>
      </w:pPr>
      <w:r>
        <w:rPr>
          <w:bCs/>
          <w:b/>
        </w:rPr>
        <w:t xml:space="preserve">Q&amp;A Session</w:t>
      </w:r>
    </w:p>
    <w:p>
      <w:pPr>
        <w:pStyle w:val="FirstParagraph"/>
      </w:pPr>
      <w:r>
        <w:t xml:space="preserve">We now open the floor for questions regarding the Mechanic profession, training opportunities in Uzbekistan Tashkent, or specific technical queries raised during these Seminar Presentation Slides.</w:t>
      </w:r>
    </w:p>
    <w:p>
      <w:pPr>
        <w:pStyle w:val="BodyText"/>
      </w:pPr>
      <w:r>
        <w:br/>
      </w:r>
      <w:r>
        <w:br/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2026-07-30T10:06:33Z</dcterms:created>
  <dcterms:modified xsi:type="dcterms:W3CDTF">2026-07-30T10:06:33Z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