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1" w:name="X24e62242e0c976ae7d855254615a5212dd8a74a"/>
    <w:p>
      <w:pPr>
        <w:pStyle w:val="Heading1"/>
      </w:pPr>
      <w:r>
        <w:t xml:space="preserve">Seminar Presentation Slides: The Role of the Mechanical Engineer in France Marseille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Grand Port Maritime de Marseille, France</w:t>
      </w:r>
      <w:r>
        <w:br/>
      </w:r>
      <w:r>
        <w:rPr>
          <w:bCs/>
          <w:b/>
        </w:rPr>
        <w:t xml:space="preserve">Audience:</w:t>
      </w:r>
      <w:r>
        <w:t xml:space="preserve"> </w:t>
      </w:r>
      <w:r>
        <w:t xml:space="preserve">Industry Professionals, Academics, and Engineering Students</w:t>
      </w:r>
    </w:p>
    <w:bookmarkStart w:id="20" w:name="Xe98267f340f3f0002eed4a38d4b2bb1b54debe5"/>
    <w:p>
      <w:pPr>
        <w:pStyle w:val="Heading3"/>
      </w:pPr>
      <w:r>
        <w:t xml:space="preserve">Welcome and Introduction to the Seminar Presentation Slides</w:t>
      </w:r>
    </w:p>
    <w:p>
      <w:pPr>
        <w:pStyle w:val="FirstParagraph"/>
      </w:pPr>
      <w:r>
        <w:t xml:space="preserve">Welcome everyone. Today we embark on a comprehensive journey through the dynamic landscape of mechanical engineering. This seminar will not only explore the technical facets of our discipline but will specifically contextualize them within one of Europe's most historically significant and economically vital ports: France Marseille.</w:t>
      </w:r>
    </w:p>
    <w:p>
      <w:pPr>
        <w:pStyle w:val="BodyText"/>
      </w:pPr>
      <w:r>
        <w:t xml:space="preserve">As mechanical engineers, we are tasked with solving complex problems involving heat, motion, energy, and materials. However, the application of these principles is never generic; it is deeply rooted in local geography, economy, and culture. By focusing on France Marseille (also known as La Belle de Marseille), we uncover how global engineering trends manifest in a specific Mediterranean ecosystem.</w:t>
      </w:r>
    </w:p>
    <w:bookmarkEnd w:id="20"/>
    <w:bookmarkEnd w:id="21"/>
    <w:bookmarkStart w:id="22" w:name="Xaa869afd9d310fff6fb1fd4c48a97be2e2f1c4d"/>
    <w:p>
      <w:pPr>
        <w:pStyle w:val="Heading2"/>
      </w:pPr>
      <w:r>
        <w:t xml:space="preserve">The Strategic Importance of France Marseille</w:t>
      </w:r>
    </w:p>
    <w:p>
      <w:pPr>
        <w:pStyle w:val="FirstParagraph"/>
      </w:pPr>
      <w:r>
        <w:t xml:space="preserve">To understand the role of the Mechanical Engineer here, we must first understand the context. France Marseille is not merely a city; it is the gateway to Europe and Africa. It serves as:</w:t>
      </w:r>
    </w:p>
    <w:p>
      <w:pPr>
        <w:numPr>
          <w:ilvl w:val="0"/>
          <w:numId w:val="1001"/>
        </w:numPr>
        <w:pStyle w:val="Compact"/>
      </w:pPr>
      <w:r>
        <w:rPr>
          <w:bCs/>
          <w:b/>
        </w:rPr>
        <w:t xml:space="preserve">The Largest Port in France:</w:t>
      </w:r>
      <w:r>
        <w:t xml:space="preserve"> </w:t>
      </w:r>
      <w:r>
        <w:t xml:space="preserve">Handling millions of TEUs (Twenty-foot Equivalent Units) annually.</w:t>
      </w:r>
    </w:p>
    <w:p>
      <w:pPr>
        <w:numPr>
          <w:ilvl w:val="0"/>
          <w:numId w:val="1001"/>
        </w:numPr>
        <w:pStyle w:val="Compact"/>
      </w:pPr>
      <w:r>
        <w:rPr>
          <w:bCs/>
          <w:b/>
        </w:rPr>
        <w:t xml:space="preserve">The Second Largest Port in the Mediterranean Basin:</w:t>
      </w:r>
      <w:r>
        <w:t xml:space="preserve"> </w:t>
      </w:r>
      <w:r>
        <w:t xml:space="preserve">A critical node for global supply chains connecting to North Africa, the Middle East, and Asia.</w:t>
      </w:r>
    </w:p>
    <w:p>
      <w:pPr>
        <w:numPr>
          <w:ilvl w:val="0"/>
          <w:numId w:val="1001"/>
        </w:numPr>
        <w:pStyle w:val="Compact"/>
      </w:pPr>
      <w:r>
        <w:rPr>
          <w:bCs/>
          <w:b/>
        </w:rPr>
        <w:t xml:space="preserve">An Industrial Hub:</w:t>
      </w:r>
      <w:r>
        <w:t xml:space="preserve"> </w:t>
      </w:r>
      <w:r>
        <w:t xml:space="preserve">Home to significant petrochemical refining, automotive assembly (notably Stellantis plants), and renewable energy projects.</w:t>
      </w:r>
    </w:p>
    <w:p>
      <w:pPr>
        <w:pStyle w:val="FirstParagraph"/>
      </w:pPr>
      <w:r>
        <w:t xml:space="preserve">In this environment, a Mechanical Engineer is not just a designer; they are the guardian of efficiency, sustainability, and logistical flow. The unique geography of the Bay of Marseille presents distinct challenges regarding corrosion due to salt spray, high thermal loads during summer months for cooling systems in data centers and industry alike.</w:t>
      </w:r>
    </w:p>
    <w:bookmarkEnd w:id="22"/>
    <w:bookmarkStart w:id="23" w:name="X3fd815b9ceede5d7c43508cd1695d02013aefe4"/>
    <w:p>
      <w:pPr>
        <w:pStyle w:val="Heading2"/>
      </w:pPr>
      <w:r>
        <w:t xml:space="preserve">The Mechanical Engineer: Designing for the Port Ecosystem</w:t>
      </w:r>
    </w:p>
    <w:p>
      <w:pPr>
        <w:pStyle w:val="FirstParagraph"/>
      </w:pPr>
      <w:r>
        <w:t xml:space="preserve">In the context of France Marseille, the mechanical engineer plays a pivotal role in port logistics and infrastructure. The sheer scale of cargo handling requires advanced mechanical systems.</w:t>
      </w:r>
    </w:p>
    <w:p>
      <w:pPr>
        <w:numPr>
          <w:ilvl w:val="0"/>
          <w:numId w:val="1002"/>
        </w:numPr>
        <w:pStyle w:val="Compact"/>
      </w:pPr>
      <w:r>
        <w:rPr>
          <w:bCs/>
          <w:b/>
        </w:rPr>
        <w:t xml:space="preserve">Cranes and Lifting Mechanisms:</w:t>
      </w:r>
    </w:p>
    <w:p>
      <w:pPr>
        <w:numPr>
          <w:ilvl w:val="0"/>
          <w:numId w:val="1002"/>
        </w:numPr>
        <w:pStyle w:val="Compact"/>
      </w:pPr>
      <w:r>
        <w:rPr>
          <w:bCs/>
          <w:b/>
        </w:rPr>
        <w:t xml:space="preserve">Automated Guided Vehicles (AGVs):</w:t>
      </w:r>
    </w:p>
    <w:p>
      <w:pPr>
        <w:pStyle w:val="FirstParagraph"/>
      </w:pPr>
      <w:r>
        <w:t xml:space="preserve">The mechanical engineer ensures that the throughput of cargo is optimized not just by software algorithms, but by the physical reliability and maintenance intervals of the hardware itself.</w:t>
      </w:r>
    </w:p>
    <w:bookmarkEnd w:id="23"/>
    <w:bookmarkStart w:id="24" w:name="X0afdf041fc5c82ea8ec69a805f864c3dfbf9a80"/>
    <w:p>
      <w:pPr>
        <w:pStyle w:val="Heading2"/>
      </w:pPr>
      <w:r>
        <w:t xml:space="preserve">Sustainability and Green Engineering in France Marseille</w:t>
      </w:r>
    </w:p>
    <w:p>
      <w:pPr>
        <w:pStyle w:val="FirstParagraph"/>
      </w:pPr>
      <w:r>
        <w:t xml:space="preserve">A major theme for today's seminar is sustainability. The European Union’s Green Deal has profound implications for the mechanical engineer working in France Marseille.</w:t>
      </w:r>
    </w:p>
    <w:p>
      <w:pPr>
        <w:numPr>
          <w:ilvl w:val="0"/>
          <w:numId w:val="1003"/>
        </w:numPr>
        <w:pStyle w:val="Compact"/>
      </w:pPr>
      <w:r>
        <w:rPr>
          <w:bCs/>
          <w:b/>
        </w:rPr>
        <w:t xml:space="preserve">Ambient Air Quality Control:</w:t>
      </w:r>
    </w:p>
    <w:p>
      <w:pPr>
        <w:numPr>
          <w:ilvl w:val="0"/>
          <w:numId w:val="1003"/>
        </w:numPr>
        <w:pStyle w:val="Compact"/>
      </w:pPr>
      <w:r>
        <w:rPr>
          <w:bCs/>
          <w:b/>
        </w:rPr>
        <w:t xml:space="preserve">Onshore Power Supply:</w:t>
      </w:r>
    </w:p>
    <w:p>
      <w:pPr>
        <w:pStyle w:val="FirstParagraph"/>
      </w:pPr>
      <w:r>
        <w:t xml:space="preserve">The shift towards hydrogen energy is particularly relevant to France Marseille. The region hosts several "Hydrogen Valleys." Mechanical engineers are at the forefront of designing storage tanks, compression stations, and safety valves required for the hydrogen economy.</w:t>
      </w:r>
    </w:p>
    <w:bookmarkEnd w:id="24"/>
    <w:bookmarkStart w:id="25" w:name="X3a942b1d419f58a69627230ab95faf0e701120b"/>
    <w:p>
      <w:pPr>
        <w:pStyle w:val="Heading2"/>
      </w:pPr>
      <w:r>
        <w:t xml:space="preserve">Petroleum Refining and Process Engineering</w:t>
      </w:r>
    </w:p>
    <w:p>
      <w:pPr>
        <w:pStyle w:val="FirstParagraph"/>
      </w:pPr>
      <w:r>
        <w:t xml:space="preserve">The Fos-Marseille area is home to one of the largest refining complexes in Europe. For the mechanical engineer, this sector represents high-stakes process engineering.</w:t>
      </w:r>
    </w:p>
    <w:p>
      <w:pPr>
        <w:numPr>
          <w:ilvl w:val="0"/>
          <w:numId w:val="1004"/>
        </w:numPr>
        <w:pStyle w:val="Compact"/>
      </w:pPr>
      <w:r>
        <w:rPr>
          <w:bCs/>
          <w:b/>
        </w:rPr>
        <w:t xml:space="preserve">Piping Systems and Fluid Dynamics:</w:t>
      </w:r>
    </w:p>
    <w:p>
      <w:pPr>
        <w:numPr>
          <w:ilvl w:val="0"/>
          <w:numId w:val="1004"/>
        </w:numPr>
        <w:pStyle w:val="Compact"/>
      </w:pPr>
      <w:r>
        <w:rPr>
          <w:bCs/>
          <w:b/>
        </w:rPr>
        <w:t xml:space="preserve">Maintenance of Rotating Equipment:</w:t>
      </w:r>
    </w:p>
    <w:p>
      <w:pPr>
        <w:pStyle w:val="FirstParagraph"/>
      </w:pPr>
      <w:r>
        <w:t xml:space="preserve">The rigorous safety standards in France mean that mechanical engineers here must possess an acute awareness of Pressure Equipment Directive (PED) compliance and Hazardous Area classification for electrical and mechanical components.</w:t>
      </w:r>
    </w:p>
    <w:bookmarkEnd w:id="25"/>
    <w:bookmarkStart w:id="26" w:name="marine-propulsion-and-shipbuilding"/>
    <w:p>
      <w:pPr>
        <w:pStyle w:val="Heading2"/>
      </w:pPr>
      <w:r>
        <w:t xml:space="preserve">Marine Propulsion and Shipbuilding</w:t>
      </w:r>
    </w:p>
    <w:p>
      <w:pPr>
        <w:pStyle w:val="FirstParagraph"/>
      </w:pPr>
      <w:r>
        <w:t xml:space="preserve">Marseille boasts a strong shipyard industry. The modern shipbuilder requires a mechanical engineer who is versed in marine propulsion technologies.</w:t>
      </w:r>
    </w:p>
    <w:p>
      <w:pPr>
        <w:numPr>
          <w:ilvl w:val="0"/>
          <w:numId w:val="1005"/>
        </w:numPr>
        <w:pStyle w:val="Compact"/>
      </w:pPr>
      <w:r>
        <w:rPr>
          <w:bCs/>
          <w:b/>
        </w:rPr>
        <w:t xml:space="preserve">Dual-Fuel Engines:</w:t>
      </w:r>
    </w:p>
    <w:p>
      <w:pPr>
        <w:numPr>
          <w:ilvl w:val="0"/>
          <w:numId w:val="1005"/>
        </w:numPr>
        <w:pStyle w:val="Compact"/>
      </w:pPr>
      <w:r>
        <w:rPr>
          <w:bCs/>
          <w:b/>
        </w:rPr>
        <w:t xml:space="preserve">Hull Propulsion Efficiency:</w:t>
      </w:r>
    </w:p>
    <w:p>
      <w:pPr>
        <w:pStyle w:val="FirstParagraph"/>
      </w:pPr>
      <w:r>
        <w:t xml:space="preserve">This specialization requires a deep understanding of materials science, as ship hulls are subjected to immense structural stresses and constant exposure to seawater.</w:t>
      </w:r>
    </w:p>
    <w:bookmarkEnd w:id="26"/>
    <w:bookmarkStart w:id="27" w:name="Xce1a566276bacf822ec4930a0c0b714142e9183"/>
    <w:p>
      <w:pPr>
        <w:pStyle w:val="Heading2"/>
      </w:pPr>
      <w:r>
        <w:t xml:space="preserve">Innovation, R&amp;D, and the Academic Environment</w:t>
      </w:r>
    </w:p>
    <w:p>
      <w:pPr>
        <w:pStyle w:val="FirstParagraph"/>
      </w:pPr>
      <w:r>
        <w:t xml:space="preserve">The mechanical engineer in France Marseille also interacts closely with the academic institutions such as IMT Atlantique and various research centers like CNRS. The region is fostering a hub for maritime innovation.</w:t>
      </w:r>
    </w:p>
    <w:p>
      <w:pPr>
        <w:numPr>
          <w:ilvl w:val="0"/>
          <w:numId w:val="1006"/>
        </w:numPr>
        <w:pStyle w:val="Compact"/>
      </w:pPr>
      <w:r>
        <w:rPr>
          <w:bCs/>
          <w:b/>
        </w:rPr>
        <w:t xml:space="preserve">Ocean Energy Research:</w:t>
      </w:r>
    </w:p>
    <w:p>
      <w:pPr>
        <w:numPr>
          <w:ilvl w:val="0"/>
          <w:numId w:val="1006"/>
        </w:numPr>
        <w:pStyle w:val="Compact"/>
      </w:pPr>
      <w:r>
        <w:rPr>
          <w:bCs/>
          <w:b/>
        </w:rPr>
        <w:t xml:space="preserve">Digital Twins and Industry 4.0:</w:t>
      </w:r>
    </w:p>
    <w:p>
      <w:pPr>
        <w:pStyle w:val="FirstParagraph"/>
      </w:pPr>
      <w:r>
        <w:t xml:space="preserve">This integration of IT and OT (Operational Technology) is the new frontier for the modern mechanical engineer.</w:t>
      </w:r>
    </w:p>
    <w:bookmarkEnd w:id="27"/>
    <w:bookmarkStart w:id="28" w:name="career-trajectories-and-skills-required"/>
    <w:p>
      <w:pPr>
        <w:pStyle w:val="Heading2"/>
      </w:pPr>
      <w:r>
        <w:t xml:space="preserve">Career Trajectories and Skills Required</w:t>
      </w:r>
    </w:p>
    <w:p>
      <w:pPr>
        <w:pStyle w:val="FirstParagraph"/>
      </w:pPr>
      <w:r>
        <w:t xml:space="preserve">For those looking to pursue a career as a Mechanical Engineer in France Marseille, the following skills are paramount:</w:t>
      </w:r>
    </w:p>
    <w:p>
      <w:pPr>
        <w:numPr>
          <w:ilvl w:val="0"/>
          <w:numId w:val="1007"/>
        </w:numPr>
        <w:pStyle w:val="Compact"/>
      </w:pPr>
      <w:r>
        <w:rPr>
          <w:bCs/>
          <w:b/>
        </w:rPr>
        <w:t xml:space="preserve">Multilingualism:</w:t>
      </w:r>
    </w:p>
    <w:p>
      <w:pPr>
        <w:numPr>
          <w:ilvl w:val="0"/>
          <w:numId w:val="1007"/>
        </w:numPr>
        <w:pStyle w:val="Compact"/>
      </w:pPr>
      <w:r>
        <w:rPr>
          <w:bCs/>
          <w:b/>
        </w:rPr>
        <w:t xml:space="preserve">Cross-Disciplinary Knowledge:</w:t>
      </w:r>
    </w:p>
    <w:p>
      <w:pPr>
        <w:pStyle w:val="FirstParagraph"/>
      </w:pPr>
      <w:r>
        <w:t xml:space="preserve">The career path can lead to specialized roles such as Marine Systems Architect, Corrosion Specialist, or Renewable Energy Project Manager. The adaptability of the mechanical engineer ensures they remain relevant as the industrial landscape of France Marseille shifts from traditional heavy industry toward a green digital economy.</w:t>
      </w:r>
    </w:p>
    <w:bookmarkEnd w:id="28"/>
    <w:bookmarkStart w:id="29" w:name="seminar-conclusion-and-future-outlook"/>
    <w:p>
      <w:pPr>
        <w:pStyle w:val="Heading2"/>
      </w:pPr>
      <w:r>
        <w:t xml:space="preserve">Seminar Conclusion and Future Outlook</w:t>
      </w:r>
    </w:p>
    <w:p>
      <w:pPr>
        <w:pStyle w:val="FirstParagraph"/>
      </w:pPr>
      <w:r>
        <w:t xml:space="preserve">To conclude these Seminar Presentation Slides, we must recognize that the Mechanical Engineer in France Marseille is a critical stakeholder in the region's future.</w:t>
      </w:r>
    </w:p>
    <w:p>
      <w:pPr>
        <w:numPr>
          <w:ilvl w:val="0"/>
          <w:numId w:val="1008"/>
        </w:numPr>
        <w:pStyle w:val="Compact"/>
      </w:pPr>
      <w:r>
        <w:rPr>
          <w:bCs/>
          <w:b/>
        </w:rPr>
        <w:t xml:space="preserve">Economic Stability:</w:t>
      </w:r>
    </w:p>
    <w:p>
      <w:pPr>
        <w:numPr>
          <w:ilvl w:val="0"/>
          <w:numId w:val="1008"/>
        </w:numPr>
        <w:pStyle w:val="Compact"/>
      </w:pPr>
      <w:r>
        <w:rPr>
          <w:bCs/>
          <w:b/>
        </w:rPr>
        <w:t xml:space="preserve">Environmental Stewardship:</w:t>
      </w:r>
    </w:p>
    <w:p>
      <w:pPr>
        <w:pStyle w:val="FirstParagraph"/>
      </w:pPr>
      <w:r>
        <w:t xml:space="preserve">The fusion of traditional mechanical principles with modern digital and environmental challenges creates a vibrant career landscape in France Marseille. We invite you all to engage with this dynamic field, whether through academic research or industrial application. Thank you for your attention.</w:t>
      </w:r>
    </w:p>
    <w:p>
      <w:pPr>
        <w:pStyle w:val="BodyText"/>
      </w:pPr>
      <w:r>
        <w:rPr>
          <w:bCs/>
          <w:b/>
        </w:rPr>
        <w:t xml:space="preserve">Note:</w:t>
      </w:r>
      <w:r>
        <w:t xml:space="preserve"> </w:t>
      </w:r>
      <w:r>
        <w:t xml:space="preserve">This document is structured as a sequential series of slides intended for presentation software such as PowerPoint or Keynote, specifically tailored for an audience in France Marseille discussing the multifaceted role of the Mechanical Engineer.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France Marseille</dc:title>
  <dc:creator/>
  <dc:language>en</dc:language>
  <cp:keywords/>
  <dcterms:created xsi:type="dcterms:W3CDTF">2026-07-29T10:15:15Z</dcterms:created>
  <dcterms:modified xsi:type="dcterms:W3CDTF">2026-07-29T10:15:15Z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