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Italy</w:t>
      </w:r>
      <w:r>
        <w:t xml:space="preserve"> </w:t>
      </w:r>
      <w:r>
        <w:t xml:space="preserve">Milan</w:t>
      </w:r>
    </w:p>
    <w:bookmarkStart w:id="20" w:name="X14e91822f17d67f2ccc721bed2d8684ef33ba5d"/>
    <w:p>
      <w:pPr>
        <w:pStyle w:val="Heading1"/>
      </w:pPr>
      <w:r>
        <w:t xml:space="preserve">Seminar Presentation Slides: The Evolving Role of the Mechanical Engineer in Italy Milan</w:t>
      </w:r>
    </w:p>
    <w:p>
      <w:pPr>
        <w:pStyle w:val="FirstParagraph"/>
      </w:pPr>
      <w:r>
        <w:rPr>
          <w:bCs/>
          <w:b/>
        </w:rPr>
        <w:t xml:space="preserve">Welcome and Introduction:</w:t>
      </w:r>
    </w:p>
    <w:p>
      <w:pPr>
        <w:pStyle w:val="BodyText"/>
      </w:pPr>
      <w:r>
        <w:t xml:space="preserve">Ladies and gentlemen, distinguished guests, students, and industry professionals. It is a profound honor to address you today here in the heart of Europe’s fashion and design capital. This Seminar Presentation Slides document serves as the backbone of our discussion regarding one of the most dynamic professions in modern industrial history: The Mechanical Engineer. However, we are not speaking in a vacuum. We are speaking specifically within the unique economic, cultural, and industrial context of Italy Milan.</w:t>
      </w:r>
    </w:p>
    <w:p>
      <w:pPr>
        <w:pStyle w:val="BodyText"/>
      </w:pPr>
      <w:r>
        <w:t xml:space="preserve">Milan is not merely a city; it is a global hub for innovation, luxury manufacturing, and sustainable design. For any Mechanical Engineer looking to make an impact in the modern world, understanding the specific ecosystem of Italy Milan is crucial. The synergy between traditional mechanical precision and cutting-edge digital technology creates a fertile ground for career growth and industrial advancement. Today, we will explore how The Mechanical Engineer adapts to these challenges.</w:t>
      </w:r>
    </w:p>
    <w:bookmarkEnd w:id="20"/>
    <w:bookmarkStart w:id="21" w:name="Xa3b83642e455f470129158980b907f3e08eb11e"/>
    <w:p>
      <w:pPr>
        <w:pStyle w:val="Heading2"/>
      </w:pPr>
      <w:r>
        <w:t xml:space="preserve">The Unique Industrial Landscape of Italy Milan</w:t>
      </w:r>
    </w:p>
    <w:p>
      <w:pPr>
        <w:pStyle w:val="FirstParagraph"/>
      </w:pPr>
      <w:r>
        <w:t xml:space="preserve">To understand the role of a Mechanical Engineer in this specific region, one must first appreciate the industrial heritage. Italy Milan has long been synonymous with high-quality manufacturing, automotive excellence (home to giants like Alfa Romeo historically), and machinery production. Unlike other global hubs that focus solely on volume, The Mechanical Engineer in Italy Milan is expected to balance mass production with bespoke craftsmanship.</w:t>
      </w:r>
    </w:p>
    <w:p>
      <w:pPr>
        <w:pStyle w:val="BodyText"/>
      </w:pPr>
      <w:r>
        <w:t xml:space="preserve">The city acts as a bridge between the industrial north of Europe and the artistic sensibilities of the Mediterranean. For students and professionals attending this Seminar Presentation Slides session, it is vital to recognize that "mechanical" here does not just mean gears and levers. It involves mechatronics, robotics, aerodynamics for automotive design, and fluid dynamics for HVAC systems in skyscrapers. The ecosystem in Italy Milan demands engineers who are versatile enough to work with textile machinery as effectively as they do with aerospace components.</w:t>
      </w:r>
    </w:p>
    <w:bookmarkEnd w:id="21"/>
    <w:bookmarkStart w:id="22" w:name="X706772f3b2b231797112a59da6687aa385ed5b5"/>
    <w:p>
      <w:pPr>
        <w:pStyle w:val="Heading2"/>
      </w:pPr>
      <w:r>
        <w:t xml:space="preserve">Sustainability and Green Engineering: A Core Requirement</w:t>
      </w:r>
    </w:p>
    <w:p>
      <w:pPr>
        <w:pStyle w:val="FirstParagraph"/>
      </w:pPr>
      <w:r>
        <w:t xml:space="preserve">In recent years, the definition of The Mechanical Engineer has undergone a radical transformation. In Italy Milan, this is particularly acute due to strict EU regulations and a strong local cultural emphasis on environmental stewardship. Modern engineering projects in this region are heavily scrutinized for their carbon footprint.</w:t>
      </w:r>
    </w:p>
    <w:p>
      <w:pPr>
        <w:pStyle w:val="BodyText"/>
      </w:pPr>
      <w:r>
        <w:t xml:space="preserve">As part of this Seminar Presentation Slides overview, we must highlight the shift toward sustainable design. Mechanical Engineers in Italy Milan are now required to integrate lifecycle analysis into their initial designs. This means selecting materials that are recyclable, optimizing energy consumption in manufacturing processes, and designing systems that reduce waste. Whether it is designing more efficient HVAC systems for Milan’s dense urban architecture or developing lighter automotive components to improve fuel efficiency, sustainability is not an option; it is a mandate.</w:t>
      </w:r>
    </w:p>
    <w:p>
      <w:pPr>
        <w:pStyle w:val="BodyText"/>
      </w:pPr>
      <w:r>
        <w:t xml:space="preserve">Furthermore, the push for circular economy principles in Lombardy means that The Mechanical Engineer must also consider the end-of-life phase of products during the initial design stage. This holistic approach distinguishes a competent engineer from an exceptional one in this competitive market.</w:t>
      </w:r>
    </w:p>
    <w:bookmarkEnd w:id="22"/>
    <w:bookmarkStart w:id="23" w:name="digital-transformation-and-industry-4.0"/>
    <w:p>
      <w:pPr>
        <w:pStyle w:val="Heading2"/>
      </w:pPr>
      <w:r>
        <w:t xml:space="preserve">Digital Transformation and Industry 4.0</w:t>
      </w:r>
    </w:p>
    <w:p>
      <w:pPr>
        <w:pStyle w:val="FirstParagraph"/>
      </w:pPr>
      <w:r>
        <w:t xml:space="preserve">We cannot discuss modern engineering without addressing Industry 4.0. In Italy Milan, the integration of IoT (Internet of Things), Big Data, and Artificial Intelligence into mechanical systems is accelerating rapidly. The Mechanical Engineer of today must be digitally literate to a degree that was unnecessary just two decades ago.</w:t>
      </w:r>
    </w:p>
    <w:p>
      <w:pPr>
        <w:pStyle w:val="BodyText"/>
      </w:pPr>
      <w:r>
        <w:t xml:space="preserve">Digital twins are becoming standard practice in Italian manufacturing hubs surrounding Italy Milan. These virtual replicas of physical assets allow engineers to simulate performance, predict maintenance needs, and optimize operations before a single bolt is turned. For those engaging with this Seminar Presentation Slides content, the message is clear: proficiency in CAD (Computer-Aided Design) and CAM (Computer-Aided Manufacturing) software is the baseline. The differentiator now lies in data analytics and smart system integration.</w:t>
      </w:r>
    </w:p>
    <w:p>
      <w:pPr>
        <w:pStyle w:val="BodyText"/>
      </w:pPr>
      <w:r>
        <w:t xml:space="preserve">Mechanical Engineers must collaborate closely with software developers and data scientists. The silos between hardware and software are breaking down, creating a need for interdisciplinary teams. In the vibrant tech scene of Italy Milan, this cross-pollination is where the most innovative solutions are born.</w:t>
      </w:r>
    </w:p>
    <w:bookmarkEnd w:id="23"/>
    <w:bookmarkStart w:id="24" w:name="Xad780c6287dd76f89afabe95cc3b8ad9e0a8745"/>
    <w:p>
      <w:pPr>
        <w:pStyle w:val="Heading2"/>
      </w:pPr>
      <w:r>
        <w:t xml:space="preserve">Interdisciplinary Collaboration and Soft Skills</w:t>
      </w:r>
    </w:p>
    <w:p>
      <w:pPr>
        <w:pStyle w:val="FirstParagraph"/>
      </w:pPr>
      <w:r>
        <w:t xml:space="preserve">The era of the solitary engineer working in a basement has passed. In Italy Milan, where design meets function, The Mechanical Engineer must possess strong soft skills. Communication is paramount. Engineers must be able to explain complex technical constraints to industrial designers who may prioritize aesthetics over structural feasibility.</w:t>
      </w:r>
    </w:p>
    <w:p>
      <w:pPr>
        <w:pStyle w:val="BodyText"/>
      </w:pPr>
      <w:r>
        <w:t xml:space="preserve">This Seminar Presentation Slides document emphasizes that successful projects often fail due to poor communication rather than technical incompetence. The ability to negotiate, present ideas clearly, and lead multidisciplinary teams is essential. Moreover, given the international nature of business in Italy Milan, fluency in English alongside Italian is highly advantageous for accessing global markets and collaborating with international partners.</w:t>
      </w:r>
    </w:p>
    <w:p>
      <w:pPr>
        <w:pStyle w:val="BodyText"/>
      </w:pPr>
      <w:r>
        <w:t xml:space="preserve">Cultural intelligence is also part of this skill set. Understanding the nuances of doing business in Lombardy requires respect for hierarchy yet an openness to agile methodologies. The Mechanical Engineer must be adaptable, empathetic, and a proactive problem-solver who can navigate complex organizational structures.</w:t>
      </w:r>
    </w:p>
    <w:bookmarkEnd w:id="24"/>
    <w:bookmarkStart w:id="25" w:name="X0d4b3080daa8f25dbfe876d72484f2bdae8e02f"/>
    <w:p>
      <w:pPr>
        <w:pStyle w:val="Heading2"/>
      </w:pPr>
      <w:r>
        <w:t xml:space="preserve">Educational Pathways and Professional Development</w:t>
      </w:r>
    </w:p>
    <w:p>
      <w:pPr>
        <w:pStyle w:val="FirstParagraph"/>
      </w:pPr>
      <w:r>
        <w:t xml:space="preserve">For those interested in pursuing this career path, the educational landscape in Italy offers robust opportunities. Universities in Milan, such as Politecnico di Milano, are world-renowned for their engineering programs. However, education does not stop at graduation. Continuous professional development is critical.</w:t>
      </w:r>
    </w:p>
    <w:p>
      <w:pPr>
        <w:pStyle w:val="BodyText"/>
      </w:pPr>
      <w:r>
        <w:t xml:space="preserve">This Seminar Presentation Slides outline suggests that staying current with trends in materials science, renewable energy technologies, and automation software is non-negotiable. Professional certifications and participation in workshops specific to the Italy Milan industry cluster can significantly enhance employability.</w:t>
      </w:r>
    </w:p>
    <w:p>
      <w:pPr>
        <w:pStyle w:val="BodyText"/>
      </w:pPr>
      <w:r>
        <w:t xml:space="preserve">Mentorship plays a vital role. Established Mechanical Engineers should seek guidance from senior leaders who have navigated the transition from traditional mechanical roles to hybrid tech-engineering positions. Networking within professional associations in Italy Milan can open doors to internships, collaborations, and job opportunities that are not publicly advertised.</w:t>
      </w:r>
    </w:p>
    <w:bookmarkEnd w:id="25"/>
    <w:bookmarkStart w:id="26" w:name="future-outlook-and-conclusion"/>
    <w:p>
      <w:pPr>
        <w:pStyle w:val="Heading2"/>
      </w:pPr>
      <w:r>
        <w:t xml:space="preserve">Future Outlook and Conclusion</w:t>
      </w:r>
    </w:p>
    <w:p>
      <w:pPr>
        <w:pStyle w:val="FirstParagraph"/>
      </w:pPr>
      <w:r>
        <w:t xml:space="preserve">In conclusion, the role of The Mechanical Engineer in Italy Milan is more relevant than ever. As we move toward a more sustainable, digital, and interconnected world, the need for skilled engineers who can bridge the gap between physical mechanics and digital intelligence will only grow.</w:t>
      </w:r>
    </w:p>
    <w:p>
      <w:pPr>
        <w:pStyle w:val="BodyText"/>
      </w:pPr>
      <w:r>
        <w:t xml:space="preserve">We have explored how sustainability mandates shape design choices in this Seminar Presentation Slides document. We have examined how Industry 4.0 requires new technical skills. We have highlighted the importance of soft skills and interdisciplinary collaboration unique to the creative-industrial mix of Italy Milan.</w:t>
      </w:r>
    </w:p>
    <w:p>
      <w:pPr>
        <w:pStyle w:val="BodyText"/>
      </w:pPr>
      <w:r>
        <w:t xml:space="preserve">To all aspiring and current Mechanical Engineers: embrace change, stay curious, and leverage the rich industrial heritage of your surroundings. The future is bright for those who are willing to innovate within this dynamic framework. Thank you for your attention during this Seminar Presentation Slides session on Mechanical Engineering in Italy Milan.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Italy Milan</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file>