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0" w:name="X8bd592f2c04ae73c54a3d00a80a9dcf55886671"/>
    <w:p>
      <w:pPr>
        <w:pStyle w:val="Heading1"/>
      </w:pPr>
      <w:r>
        <w:t xml:space="preserve">Seminar Presentation Slides: The Role of the Mechanical Engineer in the Modern Industrial Landscape of Kazakhstan Almaty</w:t>
      </w:r>
    </w:p>
    <w:bookmarkStart w:id="20" w:name="welcome-and-introduction"/>
    <w:p>
      <w:pPr>
        <w:pStyle w:val="Heading2"/>
      </w:pPr>
      <w:r>
        <w:t xml:space="preserve">Welcome and Introduction</w:t>
      </w:r>
    </w:p>
    <w:p>
      <w:pPr>
        <w:pStyle w:val="FirstParagraph"/>
      </w:pPr>
      <w:r>
        <w:rPr>
          <w:bCs/>
          <w:b/>
        </w:rPr>
        <w:t xml:space="preserve">Greetings, esteemed colleagues, students, and industry professionals.</w:t>
      </w:r>
    </w:p>
    <w:p>
      <w:pPr>
        <w:pStyle w:val="BodyText"/>
      </w:pPr>
      <w:r>
        <w:t xml:space="preserve">This document serves as the comprehensive text for our Seminar Presentation Slides dedicated to exploring the critical role of the Mechanical Engineer. Today’s discussion is specifically tailored to highlight opportunities, challenges, and innovations within the dynamic economic hub of Kazakhstan Almaty. As we navigate through these slides, we will dissect how mechanical engineering principles are not merely theoretical constructs but are vital drivers of economic growth in this region. Whether you are a seasoned professional or a prospective student considering your career path in Kazakhstan Almaty, this presentation aims to provide actionable insights into the mechanical engineering sector's current state and future trajectory.</w:t>
      </w:r>
    </w:p>
    <w:bookmarkEnd w:id="20"/>
    <w:bookmarkStart w:id="21" w:name="Xdce5adc7e8498608b258db503f76290255fe9b5"/>
    <w:p>
      <w:pPr>
        <w:pStyle w:val="Heading2"/>
      </w:pPr>
      <w:r>
        <w:t xml:space="preserve">The Strategic Importance of Mechanical Engineering</w:t>
      </w:r>
    </w:p>
    <w:p>
      <w:pPr>
        <w:pStyle w:val="FirstParagraph"/>
      </w:pPr>
      <w:r>
        <w:t xml:space="preserve">Mechanical engineering is often described as the backbone of industrial society. In the context of global manufacturing, infrastructure development, and energy production, mechanical engineers design systems that keep economies running. However, when we zoom in on the specific geography and economic policies regarding Kazakhstan Almaty, this role becomes even more pronounced. Kazakhstan Almaty is not just a commercial center; it is a logistical gateway connecting East and West. The Mechanical Engineer here is tasked with optimizing transport machinery, maintaining heavy industrial equipment in mining sectors that supply the region's energy needs, and designing sustainable building infrastructure that can withstand the diverse climatic conditions of southern Kazakhstan.</w:t>
      </w:r>
    </w:p>
    <w:bookmarkEnd w:id="21"/>
    <w:bookmarkStart w:id="22" w:name="X4e204d82e436e9bc79038e3accf4be7a73f10e0"/>
    <w:p>
      <w:pPr>
        <w:pStyle w:val="Heading2"/>
      </w:pPr>
      <w:r>
        <w:t xml:space="preserve">The Evolving Role of the Mechanical Engineer</w:t>
      </w:r>
    </w:p>
    <w:p>
      <w:pPr>
        <w:pStyle w:val="FirstParagraph"/>
      </w:pPr>
      <w:r>
        <w:t xml:space="preserve">The traditional perception of a Mechanical Engineer involves wrenches, blueprints, and factory floors. While these elements remain relevant, the modern Mechanical Engineer is a multidisciplinary expert. Today's professionals must integrate knowledge from thermodynamics, materials science, robotics, and computer-aided design (CAD). In Kazakhstan Almaty’s rapidly modernizing industrial parks such as the Bishkul Industrial Park or developments within the Abai District of Kazakhstan Almaty, engineers are expected to lead digital transformation projects. This includes implementing Internet of Things (IoT) sensors in manufacturing lines and utilizing predictive maintenance algorithms to minimize downtime in heavy industry facilities across the region.</w:t>
      </w:r>
    </w:p>
    <w:bookmarkEnd w:id="22"/>
    <w:bookmarkStart w:id="23" w:name="X67d5dd5eee6d9f9ac6c15da49421e5e43c6191a"/>
    <w:p>
      <w:pPr>
        <w:pStyle w:val="Heading2"/>
      </w:pPr>
      <w:r>
        <w:t xml:space="preserve">Critical Sectors for Mechanical Engineering in Kazakhstan Almaty</w:t>
      </w:r>
    </w:p>
    <w:p>
      <w:pPr>
        <w:pStyle w:val="FirstParagraph"/>
      </w:pPr>
      <w:r>
        <w:t xml:space="preserve">To understand where opportunities lie, we must look at specific sectors. First is the Energy Sector. Kazakhstan Almaty serves as a regional hub for energy distribution and technical support services related to oil, gas, and renewable energy initiatives. Mechanical Engineers are essential in designing efficient cooling systems for data centers that support this sector and maintaining turbine technologies used in power plants. Secondly, the Construction Industry in Kazakhstan Almaty is booming with high-rise developments. Engineers here focus on HVAC (Heating, Ventilation, and Air Conditioning) systems that ensure comfort during both freezing winters and hot summers. Thirdly, the Manufacturing sector within Kazakhstan Almaty is shifting from raw material extraction to value-added processing. Mechanical Engineers optimize production lines for food processing, metallurgy finishing, and automotive assembly.</w:t>
      </w:r>
    </w:p>
    <w:bookmarkEnd w:id="23"/>
    <w:bookmarkStart w:id="24" w:name="Xb2c6068b2b0170998150e301abb4b50ce602fac"/>
    <w:p>
      <w:pPr>
        <w:pStyle w:val="Heading2"/>
      </w:pPr>
      <w:r>
        <w:t xml:space="preserve">Innovation and Sustainability in Kazakhstan Almaty</w:t>
      </w:r>
    </w:p>
    <w:p>
      <w:pPr>
        <w:pStyle w:val="FirstParagraph"/>
      </w:pPr>
      <w:r>
        <w:t xml:space="preserve">A key theme of this Seminar Presentation Slides document is sustainability. The global push for green technology has reached Kazakhstan Almaty. Local industries are increasingly pressured to reduce their carbon footprint. Mechanical Engineers play a pivotal role in this transition by designing energy-efficient machinery and implementing waste heat recovery systems. For instance, optimizing the thermal efficiency of boilers in residential heating systems across Kazakhstan Almaty can lead to significant reductions in natural gas consumption. Furthermore, the rise of electric vehicles (EVs) presents new challenges for engineers who must adapt traditional automotive mechanical knowledge to battery-integrated vehicle architectures.</w:t>
      </w:r>
    </w:p>
    <w:bookmarkEnd w:id="24"/>
    <w:bookmarkStart w:id="25" w:name="X33c6fe1fb16ca2a1f584b00cef339836d5ade93"/>
    <w:p>
      <w:pPr>
        <w:pStyle w:val="Heading2"/>
      </w:pPr>
      <w:r>
        <w:t xml:space="preserve">Educational Pathways and Skill Requirements</w:t>
      </w:r>
    </w:p>
    <w:p>
      <w:pPr>
        <w:pStyle w:val="FirstParagraph"/>
      </w:pPr>
      <w:r>
        <w:t xml:space="preserve">For those aspiring to become a Mechanical Engineer in this region, the educational landscape is evolving. Top universities in Kazakhstan Almaty are updating their curricula to include more practical, industry-aligned modules. Proficiency in software such as SolidWorks, ANSYS, and AutoCAD is no longer optional; it is fundamental. Additionally, soft skills are gaining equal importance. A Mechanical Engineer working in the multicultural environment of Kazakhstan Almaty must possess strong communication skills to collaborate with international partners and local stakeholders alike. Understanding project management methodologies like Agile or Lean Six Sigma can significantly enhance a candidate's employability in the competitive job market of Kazakhstan Almaty.</w:t>
      </w:r>
    </w:p>
    <w:bookmarkEnd w:id="25"/>
    <w:bookmarkStart w:id="26" w:name="X370ee36f2fedae830205292abd85c2a881a75db"/>
    <w:p>
      <w:pPr>
        <w:pStyle w:val="Heading2"/>
      </w:pPr>
      <w:r>
        <w:t xml:space="preserve">Challenges Facing Mechanical Engineers Today</w:t>
      </w:r>
    </w:p>
    <w:p>
      <w:pPr>
        <w:pStyle w:val="FirstParagraph"/>
      </w:pPr>
      <w:r>
        <w:t xml:space="preserve">Despite the opportunities, challenges persist. One major issue is brain drain; talented engineers often seek opportunities abroad. To counter this, local industries in Kazakhstan Almaty must offer competitive compensation and a culture of innovation. Another challenge is the rapid pace of technological change. The half-life of engineering skills is shrinking, requiring Mechanical Engineers to commit to lifelong learning. In the context of Kazakhstan Almaty, access to cutting-edge R&amp;D facilities can sometimes be limited compared to Western Europe or North America. Therefore, engineers must leverage online resources and international certifications to stay at the forefront of their field.</w:t>
      </w:r>
    </w:p>
    <w:bookmarkEnd w:id="26"/>
    <w:bookmarkStart w:id="27" w:name="Xc9d1fca444307be8f4e9f2ae44ee6226547330c"/>
    <w:p>
      <w:pPr>
        <w:pStyle w:val="Heading2"/>
      </w:pPr>
      <w:r>
        <w:t xml:space="preserve">The Future Outlook for Mechanical Engineering in Kazakhstan Almaty</w:t>
      </w:r>
    </w:p>
    <w:p>
      <w:pPr>
        <w:pStyle w:val="FirstParagraph"/>
      </w:pPr>
      <w:r>
        <w:t xml:space="preserve">Looking ahead, the prospects are promising. The government’s strategic focus on industrialization and digitalization provides a fertile ground for innovation. We anticipate a surge in demand for Mechanical Engineers specializing in automation and robotics within the manufacturing hubs of Kazakhstan Almaty. Furthermore, as urban planning in Kazakhstan Almaty focuses on smart cities, engineers will be integral to designing intelligent infrastructure systems that interact seamlessly with residents. The synergy between traditional mechanical expertise and modern digital tools will define the next generation of engineering leaders in this region.</w:t>
      </w:r>
    </w:p>
    <w:bookmarkEnd w:id="27"/>
    <w:bookmarkStart w:id="28" w:name="conclusion-and-call-to-action"/>
    <w:p>
      <w:pPr>
        <w:pStyle w:val="Heading2"/>
      </w:pPr>
      <w:r>
        <w:t xml:space="preserve">Conclusion and Call to Action</w:t>
      </w:r>
    </w:p>
    <w:p>
      <w:pPr>
        <w:pStyle w:val="FirstParagraph"/>
      </w:pPr>
      <w:r>
        <w:t xml:space="preserve">In conclusion, the role of the Mechanical Engineer is more vital than ever, particularly in a growing economic center like Kazakhstan Almaty. This Seminar Presentation Slides document has highlighted that mechanical engineering is not just about machines; it is about solving complex societal problems through technical innovation. We encourage all attendees to embrace continuous learning and to actively seek out opportunities within the diverse industrial sectors of Kazakhstan Almaty. Whether you are designing the next generation of renewable energy systems or optimizing supply chain logistics, your work as a Mechanical Engineer will contribute significantly to the prosperity of our region.</w:t>
      </w:r>
    </w:p>
    <w:bookmarkEnd w:id="28"/>
    <w:bookmarkStart w:id="29" w:name="qa-session"/>
    <w:p>
      <w:pPr>
        <w:pStyle w:val="Heading2"/>
      </w:pPr>
      <w:r>
        <w:t xml:space="preserve">Q&amp;A Session</w:t>
      </w:r>
    </w:p>
    <w:p>
      <w:pPr>
        <w:pStyle w:val="FirstParagraph"/>
      </w:pPr>
      <w:r>
        <w:rPr>
          <w:bCs/>
          <w:b/>
        </w:rPr>
        <w:t xml:space="preserve">We now open the floor for questions.</w:t>
      </w:r>
    </w:p>
    <w:p>
      <w:pPr>
        <w:pStyle w:val="BodyText"/>
      </w:pPr>
      <w:r>
        <w:t xml:space="preserve">We welcome your inquiries regarding career paths, specific technical challenges faced by Mechanical Engineers in Kazakhstan Almaty, or educational resources available to support your professional development. Thank you for your attention and participation in this important discussion on the future of mechanical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Kazakhstan Almaty</dc:title>
  <dc:creator/>
  <dc:language>en</dc:language>
  <cp:keywords/>
  <dcterms:created xsi:type="dcterms:W3CDTF">2026-07-29T17:59:41Z</dcterms:created>
  <dcterms:modified xsi:type="dcterms:W3CDTF">2026-07-29T17:59:41Z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