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Nepal</w:t>
      </w:r>
      <w:r>
        <w:t xml:space="preserve"> </w:t>
      </w:r>
      <w:r>
        <w:t xml:space="preserve">Kathmandu</w:t>
      </w:r>
    </w:p>
    <w:bookmarkStart w:id="20" w:name="X94435f336ffc6f3cc32f97a18f80ad8b24fab30"/>
    <w:p>
      <w:pPr>
        <w:pStyle w:val="Heading1"/>
      </w:pPr>
      <w:r>
        <w:t xml:space="preserve">Seminar Presentation Slides: Empowering Development Through Mechanical Engineering in Nepal Kathmandu</w:t>
      </w:r>
    </w:p>
    <w:p>
      <w:pPr>
        <w:pStyle w:val="FirstParagraph"/>
      </w:pPr>
      <w:r>
        <w:rPr>
          <w:bCs/>
          <w:b/>
        </w:rPr>
        <w:t xml:space="preserve">Date:</w:t>
      </w:r>
      <w:r>
        <w:t xml:space="preserve"> </w:t>
      </w:r>
      <w:r>
        <w:t xml:space="preserve">October 2023 |</w:t>
      </w:r>
      <w:r>
        <w:t xml:space="preserve"> </w:t>
      </w:r>
      <w:r>
        <w:rPr>
          <w:bCs/>
          <w:b/>
        </w:rPr>
        <w:t xml:space="preserve">Venue:</w:t>
      </w:r>
      <w:r>
        <w:t xml:space="preserve"> </w:t>
      </w:r>
      <w:r>
        <w:t xml:space="preserve">Technical Hub, Nepal Kathmandu</w:t>
      </w:r>
    </w:p>
    <w:bookmarkEnd w:id="20"/>
    <w:bookmarkStart w:id="21" w:name="Xaf19c4be4b8593fae6758e1bfdeacc3e8e54959"/>
    <w:p>
      <w:pPr>
        <w:pStyle w:val="Heading2"/>
      </w:pPr>
      <w:r>
        <w:t xml:space="preserve">Slide 1: Introduction to the Seminar Presentation Slides</w:t>
      </w:r>
    </w:p>
    <w:p>
      <w:pPr>
        <w:pStyle w:val="FirstParagraph"/>
      </w:pPr>
      <w:r>
        <w:t xml:space="preserve">Welcome, distinguished guests and students. Today’s seminar focuses on the critical intersection of advanced mechanical engineering principles and the unique geographical challenges faced in Nepal Kathmandu. As we navigate an era of rapid urbanization and infrastructure development, understanding the role of a</w:t>
      </w:r>
      <w:r>
        <w:t xml:space="preserve"> </w:t>
      </w:r>
      <w:r>
        <w:rPr>
          <w:bCs/>
          <w:b/>
        </w:rPr>
        <w:t xml:space="preserve">Mechanical Engineer</w:t>
      </w:r>
      <w:r>
        <w:t xml:space="preserve"> </w:t>
      </w:r>
      <w:r>
        <w:t xml:space="preserve">becomes paramount.</w:t>
      </w:r>
    </w:p>
    <w:p>
      <w:pPr>
        <w:pStyle w:val="BodyText"/>
      </w:pPr>
      <w:r>
        <w:t xml:space="preserve">This presentation is designed to outline how technical expertise can drive sustainable growth, improve public safety, and enhance the quality of life for citizens in one of Asia’s most vibrant yet challenging cities. We will explore specific case studies from Nepal Kathmandu where mechanical solutions have transformed community outcomes.</w:t>
      </w:r>
    </w:p>
    <w:bookmarkEnd w:id="21"/>
    <w:bookmarkStart w:id="22" w:name="X70585229900a81bd4cfc583e98c2d284b4adb0c"/>
    <w:p>
      <w:pPr>
        <w:pStyle w:val="Heading2"/>
      </w:pPr>
      <w:r>
        <w:t xml:space="preserve">Slide 2: The Unique Geographical Context of Nepal Kathmandu</w:t>
      </w:r>
    </w:p>
    <w:p>
      <w:pPr>
        <w:pStyle w:val="FirstParagraph"/>
      </w:pPr>
      <w:r>
        <w:t xml:space="preserve">To understand the necessity of specialized engineering in this region, one must first appreciate the complex terrain. Nepal Kathmandu is situated within a seismically active zone and features steep topography, making traditional construction methods insufficient.</w:t>
      </w:r>
    </w:p>
    <w:p>
      <w:pPr>
        <w:numPr>
          <w:ilvl w:val="0"/>
          <w:numId w:val="1001"/>
        </w:numPr>
        <w:pStyle w:val="Compact"/>
      </w:pPr>
      <w:r>
        <w:rPr>
          <w:bCs/>
          <w:b/>
        </w:rPr>
        <w:t xml:space="preserve">Seismic Activity:</w:t>
      </w:r>
      <w:r>
        <w:t xml:space="preserve"> </w:t>
      </w:r>
      <w:r>
        <w:t xml:space="preserve">The region requires robust structural designs that can withstand significant ground motion. A Mechanical Engineer plays a key role in designing damping systems and shock absorbers for critical infrastructure.</w:t>
      </w:r>
    </w:p>
    <w:p>
      <w:pPr>
        <w:numPr>
          <w:ilvl w:val="0"/>
          <w:numId w:val="1001"/>
        </w:numPr>
        <w:pStyle w:val="Compact"/>
      </w:pPr>
      <w:r>
        <w:t xml:space="preserve">Hill Terrain: Logistics and transportation mechanisms must be adapted to steep gradients, necessitating innovations in cable transport systems and specialized vehicle engineering.</w:t>
      </w:r>
    </w:p>
    <w:p>
      <w:pPr>
        <w:numPr>
          <w:ilvl w:val="0"/>
          <w:numId w:val="1001"/>
        </w:numPr>
        <w:pStyle w:val="Compact"/>
      </w:pPr>
      <w:r>
        <w:rPr>
          <w:bCs/>
          <w:b/>
        </w:rPr>
        <w:t xml:space="preserve">Environmental Sensitivity:</w:t>
      </w:r>
      <w:r>
        <w:t xml:space="preserve"> </w:t>
      </w:r>
      <w:r>
        <w:t xml:space="preserve">The valley’s basin effect leads to pollution trapping. Engineers must design efficient ventilation and filtration systems for both industrial zones and residential areas.</w:t>
      </w:r>
    </w:p>
    <w:bookmarkEnd w:id="22"/>
    <w:bookmarkStart w:id="23" w:name="X5ad9721131332139514a90e99617ad480bda14b"/>
    <w:p>
      <w:pPr>
        <w:pStyle w:val="Heading2"/>
      </w:pPr>
      <w:r>
        <w:t xml:space="preserve">Slide 3: Core Responsibilities of the Mechanical Engineer</w:t>
      </w:r>
    </w:p>
    <w:p>
      <w:pPr>
        <w:pStyle w:val="FirstParagraph"/>
      </w:pPr>
      <w:r>
        <w:t xml:space="preserve">In the context of Nepal Kathmandu, the title "Mechanical Engineer" extends beyond traditional manufacturing. It encompasses a broad spectrum of responsibilities:</w:t>
      </w:r>
    </w:p>
    <w:p>
      <w:pPr>
        <w:numPr>
          <w:ilvl w:val="0"/>
          <w:numId w:val="1002"/>
        </w:numPr>
        <w:pStyle w:val="Compact"/>
      </w:pPr>
      <w:r>
        <w:rPr>
          <w:bCs/>
          <w:b/>
        </w:rPr>
        <w:t xml:space="preserve">System Design and Analysis:</w:t>
      </w:r>
      <w:r>
        <w:t xml:space="preserve"> </w:t>
      </w:r>
      <w:r>
        <w:t xml:space="preserve">Creating efficient HVAC systems for high-rise buildings in densely populated areas.</w:t>
      </w:r>
    </w:p>
    <w:p>
      <w:pPr>
        <w:numPr>
          <w:ilvl w:val="0"/>
          <w:numId w:val="1002"/>
        </w:numPr>
        <w:pStyle w:val="Compact"/>
      </w:pPr>
      <w:r>
        <w:rPr>
          <w:bCs/>
          <w:b/>
        </w:rPr>
        <w:t xml:space="preserve">Maintenance Management:</w:t>
      </w:r>
      <w:r>
        <w:t xml:space="preserve"> </w:t>
      </w:r>
      <w:r>
        <w:t xml:space="preserve">Ensuring the longevity of public transport fleets, which operate under harsh driving conditions.</w:t>
      </w:r>
    </w:p>
    <w:p>
      <w:pPr>
        <w:numPr>
          <w:ilvl w:val="0"/>
          <w:numId w:val="1002"/>
        </w:numPr>
        <w:pStyle w:val="Compact"/>
      </w:pPr>
      <w:r>
        <w:t xml:space="preserve">Renewable Energy Integration: Designing micro-hydro systems and solar thermal installations tailored for off-grid communities in the Himalayan foothills.</w:t>
      </w:r>
    </w:p>
    <w:p>
      <w:pPr>
        <w:numPr>
          <w:ilvl w:val="0"/>
          <w:numId w:val="1002"/>
        </w:numPr>
        <w:pStyle w:val="Compact"/>
      </w:pPr>
      <w:r>
        <w:rPr>
          <w:bCs/>
          <w:b/>
        </w:rPr>
        <w:t xml:space="preserve">Agricultural Mechanization:</w:t>
      </w:r>
      <w:r>
        <w:t xml:space="preserve"> </w:t>
      </w:r>
      <w:r>
        <w:t xml:space="preserve">Developing small-scale machinery to aid farmers in terraced fields, reducing labor intensity.</w:t>
      </w:r>
    </w:p>
    <w:bookmarkEnd w:id="23"/>
    <w:bookmarkStart w:id="24" w:name="X9ebbce6cbd573b4634b4620ff5e5770155490a4"/>
    <w:p>
      <w:pPr>
        <w:pStyle w:val="Heading2"/>
      </w:pPr>
      <w:r>
        <w:t xml:space="preserve">Slide 4: Hydropower Development as a National Priority</w:t>
      </w:r>
    </w:p>
    <w:p>
      <w:pPr>
        <w:pStyle w:val="FirstParagraph"/>
      </w:pPr>
      <w:r>
        <w:t xml:space="preserve">Nepal possesses immense hydropower potential, and the Mechanical Engineer is at the forefront of harnessing this resource. In Nepal Kathmandu, several technical institutions are collaborating with international partners to optimize turbine efficiency.</w:t>
      </w:r>
    </w:p>
    <w:p>
      <w:pPr>
        <w:pStyle w:val="BodyText"/>
      </w:pPr>
      <w:r>
        <w:t xml:space="preserve">The focus is on designing Francis and Kaplan turbines that can handle silt-heavy river water—a common issue in Himalayan rivers during monsoon seasons. Mechanical engineers must select durable materials that resist abrasion while maintaining high rotational speeds. This expertise directly contributes to national energy security, reducing reliance on imported fossil fuels and providing clean electricity for the growing industrial sector in Nepal Kathmandu.</w:t>
      </w:r>
    </w:p>
    <w:bookmarkEnd w:id="24"/>
    <w:bookmarkStart w:id="25" w:name="X2d40c34069ff4a55f8944ac504bcc2d49b28e04"/>
    <w:p>
      <w:pPr>
        <w:pStyle w:val="Heading2"/>
      </w:pPr>
      <w:r>
        <w:t xml:space="preserve">Slide 5: Urban Infrastructure and Transportation</w:t>
      </w:r>
    </w:p>
    <w:p>
      <w:pPr>
        <w:pStyle w:val="FirstParagraph"/>
      </w:pPr>
      <w:r>
        <w:t xml:space="preserve">Traffic congestion is a major challenge in Nepal Kathmandu. The modernization of the transport sector relies heavily on mechanical innovations.</w:t>
      </w:r>
    </w:p>
    <w:p>
      <w:pPr>
        <w:numPr>
          <w:ilvl w:val="0"/>
          <w:numId w:val="1003"/>
        </w:numPr>
        <w:pStyle w:val="Compact"/>
      </w:pPr>
      <w:r>
        <w:rPr>
          <w:bCs/>
          <w:b/>
        </w:rPr>
        <w:t xml:space="preserve">Metro Rail Planning:</w:t>
      </w:r>
      <w:r>
        <w:t xml:space="preserve"> </w:t>
      </w:r>
      <w:r>
        <w:t xml:space="preserve">Mechanical engineers are involved in selecting propulsion systems, braking mechanisms, and aerodynamic designs for future metro lines.</w:t>
      </w:r>
    </w:p>
    <w:p>
      <w:pPr>
        <w:numPr>
          <w:ilvl w:val="0"/>
          <w:numId w:val="1003"/>
        </w:numPr>
        <w:pStyle w:val="Compact"/>
      </w:pPr>
      <w:r>
        <w:rPr>
          <w:bCs/>
          <w:b/>
        </w:rPr>
        <w:t xml:space="preserve">Cable Car Systems:</w:t>
      </w:r>
      <w:r>
        <w:t xml:space="preserve"> </w:t>
      </w:r>
      <w:r>
        <w:t xml:space="preserve">Given the hilly terrain, cable cars are becoming a viable mode of transport. Engineers must ensure these systems meet international safety standards for tension loads and emergency stop protocols.</w:t>
      </w:r>
    </w:p>
    <w:p>
      <w:pPr>
        <w:numPr>
          <w:ilvl w:val="0"/>
          <w:numId w:val="1003"/>
        </w:numPr>
        <w:pStyle w:val="Compact"/>
      </w:pPr>
      <w:r>
        <w:rPr>
          <w:bCs/>
          <w:b/>
        </w:rPr>
        <w:t xml:space="preserve">Eco-Friendly Public Transit:</w:t>
      </w:r>
      <w:r>
        <w:t xml:space="preserve"> </w:t>
      </w:r>
      <w:r>
        <w:t xml:space="preserve">Transitioning from diesel buses to electric vehicles requires mechanical expertise in battery thermal management and motor efficiency.</w:t>
      </w:r>
    </w:p>
    <w:bookmarkEnd w:id="25"/>
    <w:bookmarkStart w:id="26" w:name="X557857d1af1f01728b4ddedde7b4a00403022b3"/>
    <w:p>
      <w:pPr>
        <w:pStyle w:val="Heading2"/>
      </w:pPr>
      <w:r>
        <w:t xml:space="preserve">Slide 6: Industrial Growth and Manufacturing</w:t>
      </w:r>
    </w:p>
    <w:p>
      <w:pPr>
        <w:pStyle w:val="FirstParagraph"/>
      </w:pPr>
      <w:r>
        <w:t xml:space="preserve">The industrial belt around Nepal Kathmandu is expanding. However, it faces competition from cheaper imports. To compete, local industries must adopt advanced mechanical technologies.</w:t>
      </w:r>
    </w:p>
    <w:p>
      <w:pPr>
        <w:pStyle w:val="BodyText"/>
      </w:pPr>
      <w:r>
        <w:t xml:space="preserve">A Mechanical Engineer helps modernize factories by implementing automation and robotics in the production line. Whether it is processing agricultural goods like tea and coffee or manufacturing construction materials, efficiency gains are crucial. Furthermore, waste management systems require sophisticated mechanical sorting and recycling machinery to handle the city’s growing solid waste footprint sustainably.</w:t>
      </w:r>
    </w:p>
    <w:bookmarkEnd w:id="26"/>
    <w:bookmarkStart w:id="27" w:name="X848895da94fa3574df606e2078f2900f89f298c"/>
    <w:p>
      <w:pPr>
        <w:pStyle w:val="Heading2"/>
      </w:pPr>
      <w:r>
        <w:t xml:space="preserve">Slide 7: Education and Skill Development in Nepal Kathmandu</w:t>
      </w:r>
    </w:p>
    <w:p>
      <w:pPr>
        <w:pStyle w:val="FirstParagraph"/>
      </w:pPr>
      <w:r>
        <w:t xml:space="preserve">To support these industrial and infrastructural goals, there is a pressing need for skilled manpower. Universities in Nepal Kathmandu are updating their curricula to reflect modern mechanical engineering standards.</w:t>
      </w:r>
    </w:p>
    <w:p>
      <w:pPr>
        <w:pStyle w:val="BodyText"/>
      </w:pPr>
      <w:r>
        <w:t xml:space="preserve">This seminar emphasizes the importance of internships and practical training. Students must learn not only theory but also hands-on skills in CAD/CAM, finite element analysis, and renewable energy systems. Collaboration with industries in Nepal Kathmandu ensures that graduates are job-ready and capable of solving real-world problems immediately upon graduation.</w:t>
      </w:r>
    </w:p>
    <w:bookmarkEnd w:id="27"/>
    <w:bookmarkStart w:id="28" w:name="X3e2934de100770509bd8a656c6c5bac1dca0325"/>
    <w:p>
      <w:pPr>
        <w:pStyle w:val="Heading2"/>
      </w:pPr>
      <w:r>
        <w:t xml:space="preserve">Slide 8: Environmental Sustainability and Climate Resilience</w:t>
      </w:r>
    </w:p>
    <w:p>
      <w:pPr>
        <w:pStyle w:val="FirstParagraph"/>
      </w:pPr>
      <w:r>
        <w:t xml:space="preserve">Nepal Kathmandu is vulnerable to climate change impacts, including erratic rainfall and rising temperatures. Mechanical Engineers contribute to climate resilience through green building technologies.</w:t>
      </w:r>
    </w:p>
    <w:p>
      <w:pPr>
        <w:numPr>
          <w:ilvl w:val="0"/>
          <w:numId w:val="1004"/>
        </w:numPr>
        <w:pStyle w:val="Compact"/>
      </w:pPr>
      <w:r>
        <w:rPr>
          <w:bCs/>
          <w:b/>
        </w:rPr>
        <w:t xml:space="preserve">Passthrough Ventilation:</w:t>
      </w:r>
      <w:r>
        <w:t xml:space="preserve"> </w:t>
      </w:r>
      <w:r>
        <w:t xml:space="preserve">Designing buildings that utilize natural airflow to reduce cooling loads.</w:t>
      </w:r>
    </w:p>
    <w:p>
      <w:pPr>
        <w:numPr>
          <w:ilvl w:val="0"/>
          <w:numId w:val="1004"/>
        </w:numPr>
        <w:pStyle w:val="Compact"/>
      </w:pPr>
      <w:r>
        <w:rPr>
          <w:bCs/>
          <w:b/>
        </w:rPr>
        <w:t xml:space="preserve">Solar Water Heaters:</w:t>
      </w:r>
      <w:r>
        <w:t xml:space="preserve"> </w:t>
      </w:r>
      <w:r>
        <w:t xml:space="preserve">Promoting the installation of efficient solar thermal systems in households and hotels.</w:t>
      </w:r>
    </w:p>
    <w:p>
      <w:pPr>
        <w:numPr>
          <w:ilvl w:val="0"/>
          <w:numId w:val="1004"/>
        </w:numPr>
        <w:pStyle w:val="Compact"/>
      </w:pPr>
      <w:r>
        <w:rPr>
          <w:bCs/>
          <w:b/>
        </w:rPr>
        <w:t xml:space="preserve">Flood Control Mechanisms:</w:t>
      </w:r>
      <w:r>
        <w:t xml:space="preserve"> </w:t>
      </w:r>
      <w:r>
        <w:t xml:space="preserve">Engineering pumps and drainage systems capable of handling extreme weather events, protecting the city’s low-lying areas from flooding.</w:t>
      </w:r>
    </w:p>
    <w:bookmarkEnd w:id="28"/>
    <w:bookmarkStart w:id="29" w:name="slide-9-challenges-and-future-outlook"/>
    <w:p>
      <w:pPr>
        <w:pStyle w:val="Heading2"/>
      </w:pPr>
      <w:r>
        <w:t xml:space="preserve">Slide 9: Challenges and Future Outlook</w:t>
      </w:r>
    </w:p>
    <w:p>
      <w:pPr>
        <w:pStyle w:val="FirstParagraph"/>
      </w:pPr>
      <w:r>
        <w:t xml:space="preserve">Despite progress, challenges remain. These include limited access to high-quality raw materials, fluctuating energy supply for industries, and a brain drain of skilled professionals. However, the outlook is positive.</w:t>
      </w:r>
    </w:p>
    <w:p>
      <w:pPr>
        <w:pStyle w:val="BodyText"/>
      </w:pPr>
      <w:r>
        <w:t xml:space="preserve">The government’s "Build Back Better" initiative post-earthquake has opened doors for new engineering projects. International aid and private investment are flowing into Nepal Kathmandu, creating opportunities for Mechanical Engineers to lead large-scale reconstruction efforts. By adopting digital twins and IoT (Internet of Things) in machine maintenance, the profession is evolving rapidly.</w:t>
      </w:r>
    </w:p>
    <w:bookmarkEnd w:id="29"/>
    <w:bookmarkStart w:id="30" w:name="slide-10-conclusion-and-call-to-action"/>
    <w:p>
      <w:pPr>
        <w:pStyle w:val="Heading2"/>
      </w:pPr>
      <w:r>
        <w:t xml:space="preserve">Slide 10: Conclusion and Call to Action</w:t>
      </w:r>
    </w:p>
    <w:p>
      <w:pPr>
        <w:pStyle w:val="FirstParagraph"/>
      </w:pPr>
      <w:r>
        <w:t xml:space="preserve">In conclusion, the Mechanical Engineer is not just a technician but a visionary leader in the development of Nepal Kathmandu. From ensuring seismic safety to powering homes with hydropower and cleaning our air, their contribution is indispensable.</w:t>
      </w:r>
    </w:p>
    <w:p>
      <w:pPr>
        <w:pStyle w:val="BodyText"/>
      </w:pPr>
      <w:r>
        <w:t xml:space="preserve">We call upon students to pursue this field with passion, upon industries to invest in local engineering talent, and upon policymakers to create an environment that fosters innovation. Let us work together to build a resilient, modern, and sustainable Nepal Kathmandu through the power of mechanical engineering.</w:t>
      </w:r>
    </w:p>
    <w:p>
      <w:pPr>
        <w:pStyle w:val="BodyText"/>
      </w:pPr>
      <w:r>
        <w:rPr>
          <w:bCs/>
          <w:b/>
        </w:rPr>
        <w:t xml:space="preserve">Thank You for attending this Seminar Presentation Slides session.</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Mechanical Engineer in Nepal Kathmandu</dc:title>
  <dc:creator/>
  <dc:language>en</dc:language>
  <cp:keywords/>
  <dcterms:created xsi:type="dcterms:W3CDTF">2026-07-29T14:43:36Z</dcterms:created>
  <dcterms:modified xsi:type="dcterms:W3CDTF">2026-07-29T14:43:36Z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