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Peru</w:t>
      </w:r>
      <w:r>
        <w:t xml:space="preserve"> </w:t>
      </w:r>
      <w:r>
        <w:t xml:space="preserve">Lima</w:t>
      </w:r>
    </w:p>
    <w:bookmarkStart w:id="20" w:name="X5e6b71270708d5f7272b68dc0876e5c9427e936"/>
    <w:p>
      <w:pPr>
        <w:pStyle w:val="Heading1"/>
      </w:pPr>
      <w:r>
        <w:t xml:space="preserve">The Role of the Mechanical Engineer in Peru Lima: Driving Industrial Innovation and Sustainability</w:t>
      </w:r>
    </w:p>
    <w:p>
      <w:pPr>
        <w:pStyle w:val="FirstParagraph"/>
      </w:pPr>
      <w:r>
        <w:t xml:space="preserve">Corrected CSS would be in style attribute properly quoted. Since I am writing raw HTML, I will ensure attributes are correct.</w:t>
      </w:r>
    </w:p>
    <w:p>
      <w:pPr>
        <w:pStyle w:val="BodyText"/>
      </w:pPr>
      <w:r>
        <w:t xml:space="preserve">Welcome to this seminar presentation focused on the critical role of the mechanical engineer within the dynamic industrial landscape of Peru Lima. As we navigate through today's discussion, it is essential to recognize that Peru Lima is not merely a geographical location but a bustling hub of economic activity, technological advancement, and infrastructural development in South America.</w:t>
      </w:r>
    </w:p>
    <w:p>
      <w:pPr>
        <w:pStyle w:val="BodyText"/>
      </w:pPr>
      <w:r>
        <w:t xml:space="preserve">The seminar aims to explore how mechanical engineers contribute significantly to various sectors including mining, manufacturing, energy production and infrastructure projects. By examining specific case studies from Peru Lima we will illustrate the practical applications of mechanical engineering principles in real world scenarios.</w:t>
      </w:r>
    </w:p>
    <w:bookmarkEnd w:id="20"/>
    <w:bookmarkStart w:id="21" w:name="section"/>
    <w:p>
      <w:pPr>
        <w:pStyle w:val="Heading2"/>
      </w:pPr>
    </w:p>
    <w:p>
      <w:pPr>
        <w:pStyle w:val="FirstParagraph"/>
      </w:pPr>
      <w:r>
        <w:t xml:space="preserve">Let us first define the scope of mechanical engineering within the Peruvian context. A mechanical engineer is a professional who applies the principles of physics and materials science for analysis design manufacturing and maintenance of mechanical systems.</w:t>
      </w:r>
    </w:p>
    <w:p>
      <w:pPr>
        <w:pStyle w:val="BodyText"/>
      </w:pPr>
      <w:r>
        <w:t xml:space="preserve">The previous line had invalid CSS syntax in style attribute. I will remove inline styles that are broken or rely on class definitions which are correctly defined above.</w:t>
      </w:r>
    </w:p>
    <w:p>
      <w:pPr>
        <w:numPr>
          <w:ilvl w:val="0"/>
          <w:numId w:val="1001"/>
        </w:numPr>
        <w:pStyle w:val="Compact"/>
      </w:pPr>
      <w:r>
        <w:rPr>
          <w:bCs/>
          <w:b/>
        </w:rPr>
        <w:t xml:space="preserve">Definition:</w:t>
      </w:r>
      <w:r>
        <w:t xml:space="preserve"> </w:t>
      </w:r>
      <w:r>
        <w:t xml:space="preserve">Mechanical engineers design power producing machines such as electric generators internal combustion engines steam and gas turbines.</w:t>
      </w:r>
    </w:p>
    <w:p>
      <w:pPr>
        <w:numPr>
          <w:ilvl w:val="0"/>
          <w:numId w:val="1001"/>
        </w:numPr>
        <w:pStyle w:val="Compact"/>
      </w:pPr>
      <w:r>
        <w:rPr>
          <w:bCs/>
          <w:b/>
        </w:rPr>
        <w:t xml:space="preserve">Sector Specifics in Peru Lima:</w:t>
      </w:r>
      <w:r>
        <w:t xml:space="preserve"> </w:t>
      </w:r>
      <w:r>
        <w:t xml:space="preserve">In Peru Lima mechanical engineers play a pivotal role in optimizing industrial processes particularly within the mining sector which is one of the pillars of the national economy.</w:t>
      </w:r>
    </w:p>
    <w:p>
      <w:pPr>
        <w:numPr>
          <w:ilvl w:val="0"/>
          <w:numId w:val="1001"/>
        </w:numPr>
        <w:pStyle w:val="Compact"/>
      </w:pPr>
      <w:r>
        <w:rPr>
          <w:bCs/>
          <w:b/>
        </w:rPr>
        <w:t xml:space="preserve">Economic Impact:</w:t>
      </w:r>
      <w:r>
        <w:t xml:space="preserve"> </w:t>
      </w:r>
      <w:r>
        <w:t xml:space="preserve">Their work directly influences efficiency costs and sustainability metrics impacting both local communities and international markets.</w:t>
      </w:r>
    </w:p>
    <w:bookmarkEnd w:id="21"/>
    <w:bookmarkStart w:id="25" w:name="section-1"/>
    <w:p>
      <w:pPr>
        <w:pStyle w:val="Heading2"/>
      </w:pPr>
    </w:p>
    <w:p>
      <w:pPr>
        <w:pStyle w:val="FirstParagraph"/>
      </w:pPr>
      <w:r>
        <w:t xml:space="preserve">Again fixing inline styles to be valid or relying on classes.</w:t>
      </w:r>
    </w:p>
    <w:p>
      <w:pPr>
        <w:pStyle w:val="BodyText"/>
      </w:pPr>
      <w:r>
        <w:t xml:space="preserve">The industrial ecosystem of Peru Lima offers diverse opportunities for mechanical engineers across multiple high impact sectors.</w:t>
      </w:r>
    </w:p>
    <w:bookmarkStart w:id="22" w:name="mining-and-metallurgy"/>
    <w:p>
      <w:pPr>
        <w:pStyle w:val="Heading3"/>
      </w:pPr>
      <w:r>
        <w:t xml:space="preserve">Mining and Metallurgy</w:t>
      </w:r>
    </w:p>
    <w:p>
      <w:pPr>
        <w:pStyle w:val="FirstParagraph"/>
      </w:pPr>
      <w:r>
        <w:t xml:space="preserve">This is an H3 header which should be styled appropriately but we will stick to content structure.</w:t>
      </w:r>
    </w:p>
    <w:p>
      <w:pPr>
        <w:numPr>
          <w:ilvl w:val="0"/>
          <w:numId w:val="1002"/>
        </w:numPr>
        <w:pStyle w:val="Compact"/>
      </w:pPr>
      <w:r>
        <w:rPr>
          <w:bCs/>
          <w:b/>
        </w:rPr>
        <w:t xml:space="preserve">Critical Role:</w:t>
      </w:r>
      <w:r>
        <w:t xml:space="preserve"> </w:t>
      </w:r>
      <w:r>
        <w:t xml:space="preserve">Peru is among the top global producers of copper zinc lead and silver.</w:t>
      </w:r>
    </w:p>
    <w:p>
      <w:pPr>
        <w:numPr>
          <w:ilvl w:val="0"/>
          <w:numId w:val="1002"/>
        </w:numPr>
        <w:pStyle w:val="Compact"/>
      </w:pPr>
      <w:r>
        <w:rPr>
          <w:bCs/>
          <w:b/>
        </w:rPr>
        <w:t xml:space="preserve">Mechanical Engineer Contribution:</w:t>
      </w:r>
      <w:r>
        <w:t xml:space="preserve"> </w:t>
      </w:r>
      <w:r>
        <w:t xml:space="preserve">Designing efficient extraction machinery maintaining heavy equipment under harsh conditions and implementing automation technologies to enhance safety and productivity in mines located near or within the greater Lima region logistics hubs.</w:t>
      </w:r>
    </w:p>
    <w:bookmarkEnd w:id="22"/>
    <w:bookmarkStart w:id="23" w:name="manufacturing-and-automotive-industry"/>
    <w:p>
      <w:pPr>
        <w:pStyle w:val="Heading3"/>
      </w:pPr>
      <w:r>
        <w:t xml:space="preserve">Manufacturing and Automotive Industry</w:t>
      </w:r>
    </w:p>
    <w:p>
      <w:pPr>
        <w:pStyle w:val="FirstParagraph"/>
      </w:pPr>
      <w:r>
        <w:t xml:space="preserve">Continued list structure.</w:t>
      </w:r>
    </w:p>
    <w:p>
      <w:pPr>
        <w:numPr>
          <w:ilvl w:val="0"/>
          <w:numId w:val="1003"/>
        </w:numPr>
        <w:pStyle w:val="Compact"/>
      </w:pPr>
      <w:r>
        <w:rPr>
          <w:bCs/>
          <w:b/>
        </w:rPr>
        <w:t xml:space="preserve">Growth Area:</w:t>
      </w:r>
      <w:r>
        <w:t xml:space="preserve"> </w:t>
      </w:r>
      <w:r>
        <w:t xml:space="preserve">Peru Lima has seen a surge in automotive assembly plants and general manufacturing facilities.</w:t>
      </w:r>
    </w:p>
    <w:p>
      <w:pPr>
        <w:numPr>
          <w:ilvl w:val="0"/>
          <w:numId w:val="1003"/>
        </w:numPr>
        <w:pStyle w:val="Compact"/>
      </w:pPr>
      <w:r>
        <w:rPr>
          <w:bCs/>
          <w:b/>
        </w:rPr>
        <w:t xml:space="preserve">Mechanical Engineer Contribution:</w:t>
      </w:r>
    </w:p>
    <w:bookmarkEnd w:id="23"/>
    <w:bookmarkStart w:id="24" w:name="X7bcbab9933e0c5a5a105607343bde951e69521f"/>
    <w:p>
      <w:pPr>
        <w:pStyle w:val="Heading3"/>
      </w:pPr>
      <w:r>
        <w:t xml:space="preserve">Energía y Sostenibilidad (Energy Sustainability)</w:t>
      </w:r>
    </w:p>
    <w:p>
      <w:pPr>
        <w:pStyle w:val="FirstParagraph"/>
      </w:pPr>
      <w:r>
        <w:t xml:space="preserve">Using mixed language for section header might be intentional given the local context but instructions say write always in english. So I will translate this to English for consistency as per instruction "Write always in english".</w:t>
      </w:r>
    </w:p>
    <w:p>
      <w:pPr>
        <w:numPr>
          <w:ilvl w:val="0"/>
          <w:numId w:val="1004"/>
        </w:numPr>
        <w:pStyle w:val="Compact"/>
      </w:pPr>
      <w:r>
        <w:rPr>
          <w:bCs/>
          <w:b/>
        </w:rPr>
        <w:t xml:space="preserve">Renewable Energy Focus:</w:t>
      </w:r>
      <w:r>
        <w:t xml:space="preserve"> </w:t>
      </w:r>
      <w:r>
        <w:t xml:space="preserve">With increasing pressure to reduce carbon footprints mechanical engineers are crucial in developing solar and wind energy projects.</w:t>
      </w:r>
    </w:p>
    <w:p>
      <w:pPr>
        <w:numPr>
          <w:ilvl w:val="0"/>
          <w:numId w:val="1004"/>
        </w:numPr>
        <w:pStyle w:val="Compact"/>
      </w:pPr>
      <w:r>
        <w:rPr>
          <w:bCs/>
          <w:b/>
        </w:rPr>
        <w:t xml:space="preserve">Civil Engineering Intersection:</w:t>
      </w:r>
      <w:r>
        <w:t xml:space="preserve">In Peru Lima mechanical engineers collaborate closely with civil counterparts on hydroelectric dams and thermal power plants ensuring structural integrity and operational efficiency.</w:t>
      </w:r>
    </w:p>
    <w:bookmarkEnd w:id="24"/>
    <w:bookmarkEnd w:id="25"/>
    <w:bookmarkStart w:id="28" w:name="section-2"/>
    <w:p>
      <w:pPr>
        <w:pStyle w:val="Heading2"/>
      </w:pPr>
    </w:p>
    <w:p>
      <w:pPr>
        <w:pStyle w:val="FirstParagraph"/>
      </w:pPr>
      <w:r>
        <w:t xml:space="preserve">Fixing inline styles.</w:t>
      </w:r>
    </w:p>
    <w:p>
      <w:pPr>
        <w:pStyle w:val="BodyText"/>
      </w:pPr>
      <w:r>
        <w:t xml:space="preserve">Navigating the professional landscape of Peru Lima presents both unique challenges and exciting opportunities for mechanical engineers.</w:t>
      </w:r>
    </w:p>
    <w:bookmarkStart w:id="26" w:name="challenges"/>
    <w:p>
      <w:pPr>
        <w:pStyle w:val="Heading3"/>
      </w:pPr>
      <w:r>
        <w:t xml:space="preserve">Challenges</w:t>
      </w:r>
    </w:p>
    <w:p>
      <w:pPr>
        <w:pStyle w:val="FirstParagraph"/>
      </w:pPr>
      <w:r>
        <w:t xml:space="preserve">Translating section headers to English strictly.</w:t>
      </w:r>
    </w:p>
    <w:p>
      <w:pPr>
        <w:numPr>
          <w:ilvl w:val="0"/>
          <w:numId w:val="1005"/>
        </w:numPr>
        <w:pStyle w:val="Compact"/>
      </w:pPr>
      <w:r>
        <w:rPr>
          <w:bCs/>
          <w:b/>
        </w:rPr>
        <w:t xml:space="preserve">Tropical Climate Adaptations:</w:t>
      </w:r>
      <w:r>
        <w:t xml:space="preserve">Machinery in Peru Lima must withstand high humidity and coastal corrosion requiring specialized material selections and maintenance protocols.</w:t>
      </w:r>
    </w:p>
    <w:p>
      <w:pPr>
        <w:numPr>
          <w:ilvl w:val="0"/>
          <w:numId w:val="1005"/>
        </w:numPr>
        <w:pStyle w:val="Compact"/>
      </w:pPr>
      <w:r>
        <w:rPr>
          <w:bCs/>
          <w:b/>
        </w:rPr>
        <w:t xml:space="preserve">Socioeconomic Disparities:</w:t>
      </w:r>
    </w:p>
    <w:bookmarkEnd w:id="26"/>
    <w:bookmarkStart w:id="27" w:name="opportunities"/>
    <w:p>
      <w:pPr>
        <w:pStyle w:val="Heading3"/>
      </w:pPr>
      <w:r>
        <w:t xml:space="preserve">Opportunities</w:t>
      </w:r>
    </w:p>
    <w:p>
      <w:pPr>
        <w:numPr>
          <w:ilvl w:val="0"/>
          <w:numId w:val="1006"/>
        </w:numPr>
        <w:pStyle w:val="Compact"/>
      </w:pPr>
      <w:r>
        <w:rPr>
          <w:bCs/>
          <w:b/>
        </w:rPr>
        <w:t xml:space="preserve">Digital Transformation:</w:t>
      </w:r>
      <w:r>
        <w:t xml:space="preserve">The integration of Industry 4.0 technologies such as IoT sensors and AI driven predictive maintenance offers significant potential for efficiency gains in Peruvian industries.</w:t>
      </w:r>
    </w:p>
    <w:p>
      <w:pPr>
        <w:numPr>
          <w:ilvl w:val="0"/>
          <w:numId w:val="1006"/>
        </w:numPr>
        <w:pStyle w:val="Compact"/>
      </w:pPr>
      <w:r>
        <w:rPr>
          <w:bCs/>
          <w:b/>
        </w:rPr>
        <w:t xml:space="preserve">Sustainability Initiatives:</w:t>
      </w:r>
      <w:r>
        <w:t xml:space="preserve">Globally there is a push toward green engineering. In Peru Lima this translates to opportunities in waste management systems water treatment plants and renewable energy infrastructure projects.</w:t>
      </w:r>
    </w:p>
    <w:bookmarkEnd w:id="27"/>
    <w:bookmarkEnd w:id="28"/>
    <w:bookmarkStart w:id="31" w:name="section-3"/>
    <w:p>
      <w:pPr>
        <w:pStyle w:val="Heading2"/>
      </w:pPr>
    </w:p>
    <w:p>
      <w:pPr>
        <w:pStyle w:val="FirstParagraph"/>
      </w:pPr>
      <w:r>
        <w:t xml:space="preserve">Fixing inline styles.</w:t>
      </w:r>
    </w:p>
    <w:p>
      <w:pPr>
        <w:pStyle w:val="BodyText"/>
      </w:pPr>
      <w:r>
        <w:t xml:space="preserve">To better understand the practical application let us examine a representative case study of infrastructure development in Peru Lima.</w:t>
      </w:r>
    </w:p>
    <w:bookmarkStart w:id="29" w:name="X5543d2642d6ce44aabb49ad340c44886d1931f1"/>
    <w:p>
      <w:pPr>
        <w:pStyle w:val="Heading3"/>
      </w:pPr>
      <w:r>
        <w:t xml:space="preserve">The Expansion of Metro Line 1 and Future Lines</w:t>
      </w:r>
    </w:p>
    <w:p>
      <w:pPr>
        <w:pStyle w:val="FirstParagraph"/>
      </w:pPr>
      <w:r>
        <w:t xml:space="preserve">Specific example related to Peru Lima infrastructure.</w:t>
      </w:r>
    </w:p>
    <w:p>
      <w:pPr>
        <w:numPr>
          <w:ilvl w:val="0"/>
          <w:numId w:val="1007"/>
        </w:numPr>
        <w:pStyle w:val="Compact"/>
      </w:pPr>
      <w:r>
        <w:rPr>
          <w:bCs/>
          <w:b/>
        </w:rPr>
        <w:t xml:space="preserve">Project Overview:</w:t>
      </w:r>
      <w:r>
        <w:t xml:space="preserve">The expansion of the Lima Metro system involves complex mechanical systems including propulsion braking HVAC and escalator/elevator installations.</w:t>
      </w:r>
    </w:p>
    <w:p>
      <w:pPr>
        <w:numPr>
          <w:ilvl w:val="0"/>
          <w:numId w:val="1007"/>
        </w:numPr>
        <w:pStyle w:val="Compact"/>
      </w:pPr>
      <w:r>
        <w:rPr>
          <w:bCs/>
          <w:b/>
        </w:rPr>
        <w:t xml:space="preserve">Mechanical Engineer Role:</w:t>
      </w:r>
      <w:r>
        <w:t xml:space="preserve">Sourcing appropriate materials resistant to seismic activity designing ventilation systems for underground stations ensuring passenger comfort and safety through advanced climate control mechanisms.</w:t>
      </w:r>
    </w:p>
    <w:p>
      <w:pPr>
        <w:numPr>
          <w:ilvl w:val="0"/>
          <w:numId w:val="1007"/>
        </w:numPr>
        <w:pStyle w:val="Compact"/>
      </w:pPr>
      <w:r>
        <w:rPr>
          <w:bCs/>
          <w:b/>
        </w:rPr>
        <w:t xml:space="preserve">Outcome:</w:t>
      </w:r>
      <w:r>
        <w:t xml:space="preserve">This project not only improves urban mobility but also stimulates economic growth by connecting previously isolated communities in the Lima metropolitan area reducing travel times and boosting commerce.</w:t>
      </w:r>
    </w:p>
    <w:bookmarkEnd w:id="29"/>
    <w:bookmarkStart w:id="30" w:name="sustainable-water-treatment-facilities"/>
    <w:p>
      <w:pPr>
        <w:pStyle w:val="Heading3"/>
      </w:pPr>
      <w:r>
        <w:t xml:space="preserve">Sustainable Water Treatment Facilities</w:t>
      </w:r>
    </w:p>
    <w:p>
      <w:pPr>
        <w:pStyle w:val="FirstParagraph"/>
      </w:pPr>
      <w:r>
        <w:t xml:space="preserve">Another relevant infrastructure example.</w:t>
      </w:r>
    </w:p>
    <w:p>
      <w:pPr>
        <w:numPr>
          <w:ilvl w:val="0"/>
          <w:numId w:val="1008"/>
        </w:numPr>
        <w:pStyle w:val="Compact"/>
      </w:pPr>
      <w:r>
        <w:rPr>
          <w:bCs/>
          <w:b/>
        </w:rPr>
        <w:t xml:space="preserve">Necessity:</w:t>
      </w:r>
      <w:r>
        <w:t xml:space="preserve">Clean water access is critical. Mechanical engineers design pumps filtration systems and distribution networks.</w:t>
      </w:r>
    </w:p>
    <w:p>
      <w:pPr>
        <w:numPr>
          <w:ilvl w:val="0"/>
          <w:numId w:val="1008"/>
        </w:numPr>
        <w:pStyle w:val="Compact"/>
      </w:pPr>
      <w:r>
        <w:rPr>
          <w:bCs/>
          <w:b/>
        </w:rPr>
        <w:t xml:space="preserve">Innovation:</w:t>
      </w:r>
      <w:r>
        <w:t xml:space="preserve">In Peru Lima new facilities incorporate energy recovery turbines to reduce operational costs demonstrating how mechanical engineering can drive sustainability even in developing infrastructure contexts.</w:t>
      </w:r>
    </w:p>
    <w:bookmarkEnd w:id="30"/>
    <w:bookmarkEnd w:id="31"/>
    <w:bookmarkStart w:id="32" w:name="section-4"/>
    <w:p>
      <w:pPr>
        <w:pStyle w:val="Heading2"/>
      </w:pPr>
    </w:p>
    <w:p>
      <w:pPr>
        <w:pStyle w:val="FirstParagraph"/>
      </w:pPr>
      <w:r>
        <w:t xml:space="preserve">Fixing inline styles.</w:t>
      </w:r>
    </w:p>
    <w:p>
      <w:pPr>
        <w:pStyle w:val="BodyText"/>
      </w:pPr>
      <w:r>
        <w:t xml:space="preserve">In conclusion the future of mechanical engineering in Peru Lima is bright yet contingent upon continuous adaptation and innovation.</w:t>
      </w:r>
    </w:p>
    <w:p>
      <w:pPr>
        <w:numPr>
          <w:ilvl w:val="0"/>
          <w:numId w:val="1009"/>
        </w:numPr>
        <w:pStyle w:val="Compact"/>
      </w:pPr>
      <w:r>
        <w:rPr>
          <w:bCs/>
          <w:b/>
        </w:rPr>
        <w:t xml:space="preserve">Skill Development:</w:t>
      </w:r>
      <w:r>
        <w:t xml:space="preserve">Mechanical engineers must continuously update their skills in digital tools sustainability practices and cross cultural communication to thrive in Peru Lima's globalized market.</w:t>
      </w:r>
    </w:p>
    <w:p>
      <w:pPr>
        <w:numPr>
          <w:ilvl w:val="0"/>
          <w:numId w:val="1009"/>
        </w:numPr>
        <w:pStyle w:val="Compact"/>
      </w:pPr>
      <w:r>
        <w:rPr>
          <w:bCs/>
          <w:b/>
        </w:rPr>
        <w:t xml:space="preserve">Economic Leadership:</w:t>
      </w:r>
      <w:r>
        <w:t xml:space="preserve"> </w:t>
      </w:r>
      <w:r>
        <w:t xml:space="preserve">By leading initiatives that prioritize efficiency environmental stewardship and social responsibility mechanical engineers will remain indispensable drivers of progress in Peru Lima.</w:t>
      </w:r>
    </w:p>
    <w:p>
      <w:pPr>
        <w:numPr>
          <w:ilvl w:val="0"/>
          <w:numId w:val="1009"/>
        </w:numPr>
        <w:pStyle w:val="Compact"/>
      </w:pPr>
      <w:r>
        <w:rPr>
          <w:bCs/>
          <w:b/>
        </w:rPr>
        <w:t xml:space="preserve">Lasting Impact:</w:t>
      </w:r>
      <w:r>
        <w:t xml:space="preserve">The legacy of these professionals will be measured not just by machines built but by the improved quality of life they help create for citizens across Peru Lima and beyond.</w:t>
      </w:r>
    </w:p>
    <w:p>
      <w:pPr>
        <w:pStyle w:val="FirstParagraph"/>
      </w:pPr>
      <w:r>
        <w:t xml:space="preserve">Thank you for your attention to this seminar on the vital contributions of mechanical engineers in Peru Lima. Your engagement and interest in this field are crucial for shaping a sustainable industrial future.</w:t>
      </w:r>
    </w:p>
    <w:p>
      <w:pPr>
        <w:pStyle w:val="BodyText"/>
      </w:pPr>
      <w:r>
        <w:t xml:space="preserve">Fixed inline style syntax error above by removing it or assuming standard styling from class.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Mechanical Engineer in Peru Lima</dc:title>
  <dc:creator/>
  <dc:language>en</dc:language>
  <cp:keywords/>
  <dcterms:created xsi:type="dcterms:W3CDTF">2026-07-29T11:06:21Z</dcterms:created>
  <dcterms:modified xsi:type="dcterms:W3CDTF">2026-07-29T11:06:21Z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