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The Role of the Mechanical Engineer in United States New York City</w:t>
      </w:r>
      <w:r>
        <w:br/>
      </w:r>
      <w:r>
        <w:rPr>
          <w:bCs/>
          <w:b/>
        </w:rPr>
        <w:t xml:space="preserve">A Seminar on Infrastructure, Innovation, and Urban Dynamics</w:t>
      </w:r>
    </w:p>
    <w:bookmarkEnd w:id="20"/>
    <w:p>
      <w:pPr>
        <w:pStyle w:val="BodyText"/>
      </w:pPr>
      <w:r>
        <w:t xml:space="preserve">Slide 1: Introduction to the Seminar Presentation Slides</w:t>
      </w:r>
    </w:p>
    <w:p>
      <w:pPr>
        <w:pStyle w:val="BodyText"/>
      </w:pPr>
      <w:r>
        <w:t xml:space="preserve">Welcome to this comprehensive seminar. These presentation slides are designed to explore the multifaceted role of mechanical engineering within one of the most complex and dynamic urban environments on Earth. As we delve into this content, it is crucial to understand that a Mechanical Engineer is not merely a designer of machines; they are the architects of habitability in dense metropolitan areas like United States New York City.</w:t>
      </w:r>
    </w:p>
    <w:p>
      <w:pPr>
        <w:pStyle w:val="BodyText"/>
      </w:pPr>
      <w:r>
        <w:t xml:space="preserve">This document serves as both an educational resource and a strategic overview for engineering students, industry professionals, and urban planners. The primary objective is to highlight how mechanical principles govern the functionality of skyscrapers, transit systems, energy grids, and environmental controls in this iconic city.</w:t>
      </w:r>
    </w:p>
    <w:p>
      <w:pPr>
        <w:pStyle w:val="BodyText"/>
      </w:pPr>
      <w:r>
        <w:t xml:space="preserve">Slide 2: The Unique Context of United States New York City</w:t>
      </w:r>
    </w:p>
    <w:p>
      <w:pPr>
        <w:pStyle w:val="BodyText"/>
      </w:pPr>
      <w:r>
        <w:t xml:space="preserve">To understand the work of a Mechanical Engineer, one must first appreciate the specific challenges posed by United States New York City. This city is a vertical metropolis characterized by extreme density, historical preservation requirements, and aging infrastructure. Unlike cities built on greenfield sites with ample space for ground-level utilities, New York requires engineers to navigate subterranean networks of steam tunnels that span over 10 miles across Manhattan alone.</w:t>
      </w:r>
    </w:p>
    <w:p>
      <w:pPr>
        <w:pStyle w:val="BodyText"/>
      </w:pPr>
      <w:r>
        <w:t xml:space="preserve">The climate here presents a dual challenge: humid summers that demand massive cooling loads and harsh winters requiring robust heating solutions. Furthermore, the regulatory environment is stringent. A Mechanical Engineer operating in this jurisdiction must adhere to strict building codes set by the NYC Department of Buildings, ensuring safety, energy efficiency, and structural integrity in every system they design or maintain.</w:t>
      </w:r>
    </w:p>
    <w:p>
      <w:pPr>
        <w:pStyle w:val="BodyText"/>
      </w:pPr>
      <w:r>
        <w:t xml:space="preserve">Slide 3: Core Responsibilities of the Mechanical Engineer</w:t>
      </w:r>
    </w:p>
    <w:p>
      <w:pPr>
        <w:pStyle w:val="BodyText"/>
      </w:pPr>
      <w:r>
        <w:t xml:space="preserve">The scope of work for a Mechanical Engineer in this sector is vast. Their primary responsibility involves the design, analysis, and maintenance of mechanical systems. This includes Heating, Ventilation, and Air Conditioning (HVAC) systems that maintain comfort in high-rise offices and residential towers. Given the height of many skyscrapers in New York, engineers must account for pressure differentials caused by wind forces at great elevations.</w:t>
      </w:r>
    </w:p>
    <w:p>
      <w:pPr>
        <w:pStyle w:val="BodyText"/>
      </w:pPr>
      <w:r>
        <w:t xml:space="preserve">Additionally, a Mechanical Engineer is responsible for plumbing design, fire suppression systems (such as sprinklers), and elevator mechanics. In an era focused on sustainability, these professionals also integrate renewable energy sources into existing buildings. This includes designing geothermal heat exchange systems and optimizing energy recovery ventilators to reduce the carbon footprint of massive commercial complexes.</w:t>
      </w:r>
    </w:p>
    <w:p>
      <w:pPr>
        <w:pStyle w:val="BodyText"/>
      </w:pPr>
      <w:r>
        <w:t xml:space="preserve">Slide 4: HVAC Systems in High-Rise Architecture</w:t>
      </w:r>
    </w:p>
    <w:p>
      <w:pPr>
        <w:pStyle w:val="BodyText"/>
      </w:pPr>
      <w:r>
        <w:t xml:space="preserve">Ventilating and heating large structures in United States New York City requires sophisticated engineering. Traditional rooftop units are often insufficient for supertall buildings due to wind pressure issues that can prevent air intake or cause structural vibration. Therefore, a Mechanical Engineer must utilize fan-powered terminal units located on every floor or mechanical level.</w:t>
      </w:r>
    </w:p>
    <w:p>
      <w:pPr>
        <w:pStyle w:val="BodyText"/>
      </w:pPr>
      <w:r>
        <w:t xml:space="preserve">These systems require precise balancing to ensure that noise levels remain low—a critical factor in residential and hotel settings in NYC. Furthermore, engineers are tasked with retrofitting older buildings constructed before modern energy codes were established. This involves replacing outdated boilers with high-efficiency models and installing smart building management systems that use AI to predict occupancy patterns and adjust airflow accordingly.</w:t>
      </w:r>
    </w:p>
    <w:p>
      <w:pPr>
        <w:pStyle w:val="BodyText"/>
      </w:pPr>
      <w:r>
        <w:t xml:space="preserve">Slide 5: Sustainability and Green Engineering</w:t>
      </w:r>
    </w:p>
    <w:p>
      <w:pPr>
        <w:pStyle w:val="BodyText"/>
      </w:pPr>
      <w:r>
        <w:t xml:space="preserve">In recent years, the mandate for sustainability has transformed the role of the Mechanical Engineer. New York City has implemented Local Law 97, which places strict carbon emission limits on buildings. Consequently, a Mechanical Engineer must now act as an environmental consultant.</w:t>
      </w:r>
    </w:p>
    <w:p>
      <w:pPr>
        <w:pStyle w:val="BodyText"/>
      </w:pPr>
      <w:r>
        <w:t xml:space="preserve">This involves calculating lifecycle emissions and designing systems that minimize energy consumption. Engineers are increasingly utilizing heat pumps instead of gas-fired boilers, installing solar thermal arrays where roof space allows, and implementing greywater recycling systems for toilet flushing. For the mechanical engineer practicing in this environment, proficiency in LEED (Leadership in Energy and Environmental Design) certification processes is almost as important as technical CAD skills.</w:t>
      </w:r>
    </w:p>
    <w:p>
      <w:pPr>
        <w:pStyle w:val="BodyText"/>
      </w:pPr>
      <w:r>
        <w:t xml:space="preserve">Slide 6: Transportation and Infrastructure</w:t>
      </w:r>
    </w:p>
    <w:p>
      <w:pPr>
        <w:pStyle w:val="BodyText"/>
      </w:pPr>
      <w:r>
        <w:t xml:space="preserve">Beyond individual buildings, the city’s mass transit relies heavily on mechanical engineering. The Metropolitan Transportation Authority (MTA) employs thousands of mechanical engineers to maintain the subways, buses, and commuter rails. These professionals deal with massive ventilation systems in subway tunnels that must extract heat generated by friction and braking.</w:t>
      </w:r>
    </w:p>
    <w:p>
      <w:pPr>
        <w:pStyle w:val="BodyText"/>
      </w:pPr>
      <w:r>
        <w:t xml:space="preserve">A Mechanical Engineer working in this sector must ensure that ventilation fans can handle extreme emergency scenarios, such as fire events deep underground. They also work on the propulsion systems of trains, ensuring reliability and safety. The complexity of integrating these mechanical systems with electrical and signaling infrastructure requires a multidisciplinary approach that defines modern engineering practice in New York.</w:t>
      </w:r>
    </w:p>
    <w:p>
      <w:pPr>
        <w:pStyle w:val="BodyText"/>
      </w:pPr>
      <w:r>
        <w:t xml:space="preserve">Slide 7: Emerging Technologies and Robotics</w:t>
      </w:r>
    </w:p>
    <w:p>
      <w:pPr>
        <w:pStyle w:val="BodyText"/>
      </w:pPr>
      <w:r>
        <w:t xml:space="preserve">The future of mechanical engineering in United States New York City is intertwined with technology. The rise of Building Information Modeling (BIM) allows engineers to create digital twins of physical structures, enabling predictive maintenance before systems fail. A Mechanical Engineer today uses simulation software to model airflow dynamics, thermal loads, and fluid mechanics with unprecedented accuracy.</w:t>
      </w:r>
    </w:p>
    <w:p>
      <w:pPr>
        <w:pStyle w:val="BodyText"/>
      </w:pPr>
      <w:r>
        <w:t xml:space="preserve">Furthermore, robotics is beginning to play a role in facility management. Drones are used for inspecting hard-to-reach mechanical rooms in skyscrapers, while automated cleaning robots reduce the manual labor required in large facilities. Staying current with these technological advancements is essential for any Mechanical Engineer aiming to remain competitive in the New York job market.</w:t>
      </w:r>
    </w:p>
    <w:p>
      <w:pPr>
        <w:pStyle w:val="BodyText"/>
      </w:pPr>
      <w:r>
        <w:t xml:space="preserve">Slide 8: Conclusion and Career Outlook</w:t>
      </w:r>
    </w:p>
    <w:p>
      <w:pPr>
        <w:pStyle w:val="BodyText"/>
      </w:pPr>
      <w:r>
        <w:t xml:space="preserve">In conclusion, the role of a Mechanical Engineer in United States New York City is pivotal to the city's functionality, safety, and sustainability. From keeping our skyscrapers habitable to maintaining the pulse of our subway system, these professionals are indispensable.</w:t>
      </w:r>
    </w:p>
    <w:p>
      <w:pPr>
        <w:pStyle w:val="BodyText"/>
      </w:pPr>
      <w:r>
        <w:t xml:space="preserve">The demand for skilled Mechanical Engineers continues to grow as New York focuses on resilience against climate change and modernization of its infrastructure. For students and professionals entering this field, the opportunities in New York offer a unique blend of challenge and reward. By mastering both traditional mechanical principles and modern sustainable technologies, an engineer can contribute significantly to the legacy of one of the world’s greatest cities.</w:t>
      </w:r>
    </w:p>
    <w:p>
      <w:pPr>
        <w:pStyle w:val="BodyText"/>
      </w:pPr>
      <w:r>
        <w:t xml:space="preserve">We thank you for attending this seminar presentation slides overview. We encourage further discussion on how specific mechanical innovations can shape the future urban landscape.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New York City</dc:title>
  <dc:creator/>
  <dc:language>en</dc:language>
  <cp:keywords/>
  <dcterms:created xsi:type="dcterms:W3CDTF">2026-07-29T18:41:22Z</dcterms:created>
  <dcterms:modified xsi:type="dcterms:W3CDTF">2026-07-29T18:41:22Z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