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Mechatronics</w:t>
      </w:r>
      <w:r>
        <w:t xml:space="preserve"> </w:t>
      </w:r>
      <w:r>
        <w:t xml:space="preserve">Engineer</w:t>
      </w:r>
      <w:r>
        <w:t xml:space="preserve"> </w:t>
      </w:r>
      <w:r>
        <w:t xml:space="preserve">in</w:t>
      </w:r>
      <w:r>
        <w:t xml:space="preserve"> </w:t>
      </w:r>
      <w:r>
        <w:t xml:space="preserve">France</w:t>
      </w:r>
      <w:r>
        <w:t xml:space="preserve"> </w:t>
      </w:r>
      <w:r>
        <w:t xml:space="preserve">Lyon</w:t>
      </w:r>
    </w:p>
    <w:bookmarkStart w:id="20" w:name="X00b10165e6d60b8b2dd65837613cc782e391402"/>
    <w:p>
      <w:pPr>
        <w:pStyle w:val="Heading2"/>
      </w:pPr>
      <w:r>
        <w:t xml:space="preserve">Seminar Presentation Slides: Mechatronics Engineer in France Lyon</w:t>
      </w:r>
    </w:p>
    <w:bookmarkEnd w:id="20"/>
    <w:p>
      <w:pPr>
        <w:pStyle w:val="FirstParagraph"/>
      </w:pPr>
      <w:r>
        <w:t xml:space="preserve">Welcome to this comprehensive Seminar Presentation Slides overview, specifically curated for an audience based in France Lyon. Today, we explore the dynamic world of the Mechatronics Engineer.</w:t>
      </w:r>
    </w:p>
    <w:bookmarkStart w:id="21" w:name="defining-the-mechatronics-engineer"/>
    <w:p>
      <w:pPr>
        <w:pStyle w:val="Heading3"/>
      </w:pPr>
      <w:r>
        <w:t xml:space="preserve">Defining the Mechatronics Engineer</w:t>
      </w:r>
    </w:p>
    <w:p>
      <w:pPr>
        <w:pStyle w:val="FirstParagraph"/>
      </w:pPr>
      <w:r>
        <w:t xml:space="preserve">A mechatronics engineer is a multidisciplinary professional who integrates mechanical engineering, electronics, computer engineering, telecommunications engineering, systems engineering and control engineering. In the context of modern industry within France Lyon and globally this role is pivotal for innovation.</w:t>
      </w:r>
    </w:p>
    <w:bookmarkEnd w:id="21"/>
    <w:bookmarkStart w:id="22" w:name="the-growing-demand-in-france-lyon"/>
    <w:p>
      <w:pPr>
        <w:pStyle w:val="Heading3"/>
      </w:pPr>
      <w:r>
        <w:t xml:space="preserve">The Growing Demand in France Lyon</w:t>
      </w:r>
    </w:p>
    <w:p>
      <w:pPr>
        <w:pStyle w:val="FirstParagraph"/>
      </w:pPr>
      <w:r>
        <w:rPr>
          <w:bCs/>
          <w:b/>
        </w:rPr>
        <w:t xml:space="preserve">Seminar Presentation Slides:</w:t>
      </w:r>
      <w:r>
        <w:t xml:space="preserve"> </w:t>
      </w:r>
      <w:r>
        <w:t xml:space="preserve">This section highlights why the specific geographic location of France Lyon matters significantly. As a major European hub for biotechnology, artificial intelligence and robotics the city has seen an explosion in demand for skilled Mechatronics Engineers.</w:t>
      </w:r>
    </w:p>
    <w:p>
      <w:pPr>
        <w:pStyle w:val="BodyText"/>
      </w:pPr>
      <w:r>
        <w:t xml:space="preserve">Lyon is home to numerous research laboratories and high-tech companies.</w:t>
      </w:r>
    </w:p>
    <w:p>
      <w:pPr>
        <w:pStyle w:val="BodyText"/>
      </w:pPr>
      <w:r>
        <w:t xml:space="preserve">The region boasts a strong academic network providing talent pipelines.</w:t>
      </w:r>
    </w:p>
    <w:bookmarkEnd w:id="22"/>
    <w:bookmarkStart w:id="23" w:name="X679367cb96f677108989743cf2c53501f162dfa"/>
    <w:p>
      <w:pPr>
        <w:pStyle w:val="Heading2"/>
      </w:pPr>
      <w:r>
        <w:t xml:space="preserve">Core Competencies Required for the Mechatronics Engineer</w:t>
      </w:r>
    </w:p>
    <w:bookmarkEnd w:id="23"/>
    <w:p>
      <w:pPr>
        <w:pStyle w:val="FirstParagraph"/>
      </w:pPr>
      <w:r>
        <w:t xml:space="preserve">To excel in this field within France Lyon, one must master several domains:</w:t>
      </w:r>
    </w:p>
    <w:bookmarkStart w:id="24" w:name="Xf76261a59d908b2186cc1081806e2be6ce2b6bf"/>
    <w:p>
      <w:pPr>
        <w:pStyle w:val="Heading2"/>
      </w:pPr>
      <w:r>
        <w:t xml:space="preserve">Academic Pathways to Becoming a Mechatronics Engineer</w:t>
      </w:r>
    </w:p>
    <w:bookmarkEnd w:id="24"/>
    <w:p>
      <w:pPr>
        <w:pStyle w:val="FirstParagraph"/>
      </w:pPr>
      <w:r>
        <w:t xml:space="preserve">&lt;&lt; div class=" slide "&gt;</w:t>
      </w:r>
    </w:p>
    <w:p>
      <w:pPr>
        <w:pStyle w:val="BodyText"/>
      </w:pPr>
      <w:r>
        <w:t xml:space="preserve">This Seminar Presentation Slides document serves as a foundational guide for understanding the role of a Mechatronics Engineer, with specific emphasis on its relevance to France Lyon. As technology evolves so too will the responsibilities and importance of this interdisciplinary profession.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Mechatronics Engineer in France Lyon</dc:title>
  <dc:creator/>
  <dc:language>en</dc:language>
  <cp:keywords/>
  <dcterms:created xsi:type="dcterms:W3CDTF">2026-07-29T09:13:12Z</dcterms:created>
  <dcterms:modified xsi:type="dcterms:W3CDTF">2026-07-29T09:13:12Z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