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bf08656d947adb2fae37c16396d8d34f0759882"/>
    <w:p>
      <w:pPr>
        <w:pStyle w:val="Heading1"/>
      </w:pPr>
      <w:r>
        <w:t xml:space="preserve">Seminar Presentation Slides: The Future of Mechatronics Engineer Roles in France Paris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Paris, France</w:t>
      </w:r>
      <w:r>
        <w:br/>
      </w:r>
      <w:r>
        <w:rPr>
          <w:bCs/>
          <w:b/>
        </w:rPr>
        <w:t xml:space="preserve">Purpose:</w:t>
      </w:r>
      <w:r>
        <w:t xml:space="preserve"> </w:t>
      </w:r>
      <w:r>
        <w:t xml:space="preserve">To explore the evolving landscape, opportunities, and challenges for the Mechatronics Engineer within the unique industrial ecosystem of France Paris.</w:t>
      </w:r>
    </w:p>
    <w:bookmarkEnd w:id="20"/>
    <w:bookmarkStart w:id="21" w:name="welcome-and-agenda"/>
    <w:p>
      <w:pPr>
        <w:pStyle w:val="Heading2"/>
      </w:pPr>
      <w:r>
        <w:t xml:space="preserve">Welcome and Agenda</w:t>
      </w:r>
    </w:p>
    <w:p>
      <w:pPr>
        <w:pStyle w:val="FirstParagraph"/>
      </w:pPr>
      <w:r>
        <w:t xml:space="preserve">Welcome to this comprehensive seminar presentation slides document. Today, we will delve into the multidisciplinary field of engineering that sits at the intersection of mechanics, electronics, computer science, and control theory. Specifically, our focus is on how a Mechatronics Engineer contributes to innovation within one of Europe's most dynamic economic hubs: France Paris.</w:t>
      </w:r>
    </w:p>
    <w:p>
      <w:pPr>
        <w:pStyle w:val="BodyText"/>
      </w:pPr>
      <w:r>
        <w:rPr>
          <w:bCs/>
          <w:b/>
        </w:rPr>
        <w:t xml:space="preserve">Agenda:</w:t>
      </w:r>
    </w:p>
    <w:p>
      <w:pPr>
        <w:numPr>
          <w:ilvl w:val="0"/>
          <w:numId w:val="1001"/>
        </w:numPr>
        <w:pStyle w:val="Compact"/>
      </w:pPr>
      <w:r>
        <w:t xml:space="preserve">Definition and Scope of the Mechatronics Engineer profession.</w:t>
      </w:r>
    </w:p>
    <w:p>
      <w:pPr>
        <w:numPr>
          <w:ilvl w:val="0"/>
          <w:numId w:val="1001"/>
        </w:numPr>
        <w:pStyle w:val="Compact"/>
      </w:pPr>
      <w:r>
        <w:t xml:space="preserve">The Strategic Importance of France Paris in the European Industrial Sector.</w:t>
      </w:r>
    </w:p>
    <w:p>
      <w:pPr>
        <w:numPr>
          <w:ilvl w:val="0"/>
          <w:numId w:val="1001"/>
        </w:numPr>
        <w:pStyle w:val="Compact"/>
      </w:pPr>
      <w:r>
        <w:t xml:space="preserve">Key Industries Driving Demand for a Mechatronics Engineer in this Region.</w:t>
      </w:r>
    </w:p>
    <w:p>
      <w:pPr>
        <w:numPr>
          <w:ilvl w:val="0"/>
          <w:numId w:val="1001"/>
        </w:numPr>
        <w:pStyle w:val="Compact"/>
      </w:pPr>
      <w:r>
        <w:t xml:space="preserve">Educational Pathways and Professional Integration in France Paris.&gt;</w:t>
      </w:r>
    </w:p>
    <w:p>
      <w:pPr>
        <w:pStyle w:val="FirstParagraph"/>
      </w:pPr>
      <w:r>
        <w:t xml:space="preserve">&gt;</w:t>
      </w:r>
    </w:p>
    <w:bookmarkEnd w:id="21"/>
    <w:p>
      <w:pPr>
        <w:pStyle w:val="BodyText"/>
      </w:pPr>
      <w:r>
        <w:t xml:space="preserve">&gt;</w:t>
      </w:r>
    </w:p>
    <w:bookmarkStart w:id="22" w:name="what-is-a-mechatronics-engineer"/>
    <w:p>
      <w:pPr>
        <w:pStyle w:val="Heading2"/>
      </w:pPr>
      <w:r>
        <w:t xml:space="preserve">What is a Mechatronics Engineer?</w:t>
      </w:r>
    </w:p>
    <w:p>
      <w:pPr>
        <w:pStyle w:val="FirstParagraph"/>
      </w:pPr>
      <w:r>
        <w:t xml:space="preserve">A Mechatronics Engineer is not merely a mechanic or an electrician; they are integrators. This role requires the synthesis of mechanical engineering, electronic engineering, computer engineering, telecommunications engineering, systems engineering, and controlengineering to design and manufacture products that are more flexible. The core competency of any successful Mechatronics Engineer lies in their ability to make complex systems work harmoniously.</w:t>
      </w:r>
    </w:p>
    <w:p>
      <w:pPr>
        <w:pStyle w:val="BodyText"/>
      </w:pPr>
      <w:r>
        <w:t xml:space="preserve">In the context of modern industry 4.0 standards adopted across France Paris and beyond, this engineer is responsible for automating processes, developing smart sensors, and implementing IoT (Internet of Things) solutions. They bridge the gap between physical hardware and digital intelligence.</w:t>
      </w:r>
    </w:p>
    <w:bookmarkEnd w:id="22"/>
    <w:bookmarkStart w:id="23" w:name="the-industrial-landscape-of-france-paris"/>
    <w:p>
      <w:pPr>
        <w:pStyle w:val="Heading2"/>
      </w:pPr>
      <w:r>
        <w:t xml:space="preserve">The Industrial Landscape of France Paris</w:t>
      </w:r>
    </w:p>
    <w:p>
      <w:pPr>
        <w:pStyle w:val="FirstParagraph"/>
      </w:pPr>
      <w:r>
        <w:t xml:space="preserve">France Paris is not just a cultural capital; it is a formidable industrial powerhouse. The region serves as the heart of French innovation, hosting numerous headquarters for multinational corporations and research centers. For a Mechatronics Engineer, choosing to work in France Paris offers unparalleled access to cutting-edge technology.</w:t>
      </w:r>
    </w:p>
    <w:p>
      <w:pPr>
        <w:pStyle w:val="BodyText"/>
      </w:pPr>
      <w:r>
        <w:t xml:space="preserve">The French government has heavily invested in "Industrie du Futur" (Industry of the Future), promoting digital transformation across traditional sectors. This national strategy creates a fertile ground for Mechatronics Engineers who can implement smart manufacturing technologies. The density of high-tech startups and established giants in France Paris ensures that there is always demand for expertise in automation, robotics, and embedded systems.</w:t>
      </w:r>
    </w:p>
    <w:bookmarkEnd w:id="23"/>
    <w:bookmarkStart w:id="24" w:name="key-sector-aerospace-and-defense"/>
    <w:p>
      <w:pPr>
        <w:pStyle w:val="Heading2"/>
      </w:pPr>
      <w:r>
        <w:t xml:space="preserve">Key Sector: Aerospace and Defense</w:t>
      </w:r>
    </w:p>
    <w:p>
      <w:pPr>
        <w:pStyle w:val="FirstParagraph"/>
      </w:pPr>
      <w:r>
        <w:t xml:space="preserve">Aerospace is perhaps the most prestigious sector for a Mechatronics Engineer in France Paris. With Airbus having a significant presence in the broader Île-de-France region, and numerous defense contractors headquartered here, this field offers high-stakes projects.</w:t>
      </w:r>
    </w:p>
    <w:p>
      <w:pPr>
        <w:pStyle w:val="BodyText"/>
      </w:pPr>
      <w:r>
        <w:rPr>
          <w:bCs/>
          <w:b/>
        </w:rPr>
        <w:t xml:space="preserve">Responsibilities include:</w:t>
      </w:r>
    </w:p>
    <w:p>
      <w:pPr>
        <w:numPr>
          <w:ilvl w:val="0"/>
          <w:numId w:val="1002"/>
        </w:numPr>
        <w:pStyle w:val="Compact"/>
      </w:pPr>
      <w:r>
        <w:rPr>
          <w:bCs/>
          <w:b/>
        </w:rPr>
        <w:t xml:space="preserve">Sensor Integration:</w:t>
      </w:r>
      <w:r>
        <w:t xml:space="preserve">A Mechatronics Engineer designs systems to monitor aircraft health in real-time.</w:t>
      </w:r>
    </w:p>
    <w:p>
      <w:pPr>
        <w:numPr>
          <w:ilvl w:val="0"/>
          <w:numId w:val="1002"/>
        </w:numPr>
        <w:pStyle w:val="Compact"/>
      </w:pPr>
      <w:r>
        <w:rPr>
          <w:bCs/>
          <w:b/>
        </w:rPr>
        <w:t xml:space="preserve">Autonomous Drones:</w:t>
      </w:r>
      <w:r>
        <w:t xml:space="preserve">Developing unmanned aerial vehicles for surveillance or logistics, a rapidly growing field in France Paris.</w:t>
      </w:r>
    </w:p>
    <w:p>
      <w:pPr>
        <w:pStyle w:val="FirstParagraph"/>
      </w:pPr>
      <w:r>
        <w:t xml:space="preserve">&gt;</w:t>
      </w:r>
    </w:p>
    <w:bookmarkEnd w:id="24"/>
    <w:p>
      <w:pPr>
        <w:pStyle w:val="BodyText"/>
      </w:pPr>
      <w:r>
        <w:t xml:space="preserve">&gt;</w:t>
      </w:r>
    </w:p>
    <w:bookmarkStart w:id="25" w:name="key-sector-automotive-and-mobility"/>
    <w:p>
      <w:pPr>
        <w:pStyle w:val="Heading2"/>
      </w:pPr>
      <w:r>
        <w:t xml:space="preserve">Key Sector: Automotive and Mobility</w:t>
      </w:r>
    </w:p>
    <w:p>
      <w:pPr>
        <w:pStyle w:val="FirstParagraph"/>
      </w:pPr>
      <w:r>
        <w:t xml:space="preserve">The automotive industry is undergoing its greatest transformation in a century. In France Paris, companies are shifting towards electric vehicles (EVs) and autonomous driving technologies. A Mechatronics Engineer plays a pivotal role in this transition.</w:t>
      </w:r>
    </w:p>
    <w:p>
      <w:pPr>
        <w:numPr>
          <w:ilvl w:val="0"/>
          <w:numId w:val="1003"/>
        </w:numPr>
        <w:pStyle w:val="Compact"/>
      </w:pPr>
      <w:r>
        <w:rPr>
          <w:bCs/>
          <w:b/>
        </w:rPr>
        <w:t xml:space="preserve">Battery Management Systems:</w:t>
      </w:r>
      <w:r>
        <w:t xml:space="preserve">Designing the electronic systems that monitor battery health, temperature, and charging cycles in EVs.</w:t>
      </w:r>
    </w:p>
    <w:p>
      <w:pPr>
        <w:numPr>
          <w:ilvl w:val="0"/>
          <w:numId w:val="1003"/>
        </w:numPr>
        <w:pStyle w:val="Compact"/>
      </w:pPr>
      <w:r>
        <w:t xml:space="preserve">Actuator Design: Creating precise mechanical-electrical interfaces for steering and braking systems in autonomous cars. A Mechatronics Engineer ensures these components respond instantaneously to software commands.</w:t>
      </w:r>
    </w:p>
    <w:p>
      <w:pPr>
        <w:numPr>
          <w:ilvl w:val="0"/>
          <w:numId w:val="1003"/>
        </w:numPr>
        <w:pStyle w:val="Compact"/>
      </w:pPr>
      <w:r>
        <w:rPr>
          <w:bCs/>
          <w:b/>
        </w:rPr>
        <w:t xml:space="preserve">Smart Traffic Systems:</w:t>
      </w:r>
      <w:r>
        <w:t xml:space="preserve">In the urban environment of France Paris, engineers work on intelligent transportation systems that reduce congestion and pollution.</w:t>
      </w:r>
    </w:p>
    <w:p>
      <w:pPr>
        <w:pStyle w:val="FirstParagraph"/>
      </w:pPr>
      <w:r>
        <w:t xml:space="preserve">&gt;</w:t>
      </w:r>
    </w:p>
    <w:bookmarkEnd w:id="25"/>
    <w:p>
      <w:pPr>
        <w:pStyle w:val="BodyText"/>
      </w:pPr>
      <w:r>
        <w:t xml:space="preserve">&gt;</w:t>
      </w:r>
    </w:p>
    <w:bookmarkStart w:id="26" w:name="key-sector-medical-devices-and-robotics"/>
    <w:p>
      <w:pPr>
        <w:pStyle w:val="Heading2"/>
      </w:pPr>
      <w:r>
        <w:t xml:space="preserve">Key Sector: Medical Devices and Robotics</w:t>
      </w:r>
    </w:p>
    <w:p>
      <w:pPr>
        <w:pStyle w:val="FirstParagraph"/>
      </w:pPr>
      <w:r>
        <w:t xml:space="preserve">The medical sector in France Paris is a hub for innovation, particularly in surgical robotics and diagnostic imaging. This is where precision meets life-saving technology.</w:t>
      </w:r>
    </w:p>
    <w:p>
      <w:pPr>
        <w:numPr>
          <w:ilvl w:val="0"/>
          <w:numId w:val="1004"/>
        </w:numPr>
        <w:pStyle w:val="Compact"/>
      </w:pPr>
      <w:r>
        <w:rPr>
          <w:bCs/>
          <w:b/>
        </w:rPr>
        <w:t xml:space="preserve">Surgical Robots:</w:t>
      </w:r>
      <w:r>
        <w:t xml:space="preserve">A Mechatronics Engineer works on the kinematics and dynamics of robotic arms used in minimally invasive surgery. These systems require sub-millimeter accuracy, blending advanced mechanics with real-time computer vision.</w:t>
      </w:r>
    </w:p>
    <w:p>
      <w:pPr>
        <w:numPr>
          <w:ilvl w:val="0"/>
          <w:numId w:val="1004"/>
        </w:numPr>
        <w:pStyle w:val="Compact"/>
      </w:pPr>
      <w:r>
        <w:t xml:space="preserve">Prosthetics: Developing smart prosthetic limbs that respond to neural signals. This requires a deep understanding of biomechanics and electronics.</w:t>
      </w:r>
    </w:p>
    <w:p>
      <w:pPr>
        <w:pStyle w:val="FirstParagraph"/>
      </w:pPr>
      <w:r>
        <w:t xml:space="preserve">&gt;</w:t>
      </w:r>
    </w:p>
    <w:p>
      <w:pPr>
        <w:pStyle w:val="BodyText"/>
      </w:pPr>
      <w:r>
        <w:t xml:space="preserve">&gt;</w:t>
      </w:r>
    </w:p>
    <w:bookmarkEnd w:id="26"/>
    <w:p>
      <w:pPr>
        <w:pStyle w:val="BodyText"/>
      </w:pPr>
      <w:r>
        <w:t xml:space="preserve">&gt;</w:t>
      </w:r>
    </w:p>
    <w:bookmarkStart w:id="27" w:name="educational-pathways-in-france-paris"/>
    <w:p>
      <w:pPr>
        <w:pStyle w:val="Heading2"/>
      </w:pPr>
      <w:r>
        <w:t xml:space="preserve">Educational Pathways in France Paris</w:t>
      </w:r>
    </w:p>
    <w:p>
      <w:pPr>
        <w:pStyle w:val="FirstParagraph"/>
      </w:pPr>
      <w:r>
        <w:t xml:space="preserve">To become a qualified Mechatronics Engineer in France Paris, one typically follows the prestigious French "Grandes Écoles" system. Institutions such as École Polytechnique, Arts et Métiers ParisTech, and CentraleSupélec offer rigorous programs.</w:t>
      </w:r>
    </w:p>
    <w:p>
      <w:pPr>
        <w:numPr>
          <w:ilvl w:val="0"/>
          <w:numId w:val="1005"/>
        </w:numPr>
        <w:pStyle w:val="Compact"/>
      </w:pPr>
      <w:r>
        <w:rPr>
          <w:bCs/>
          <w:b/>
        </w:rPr>
        <w:t xml:space="preserve">Bachelor’s Degree:</w:t>
      </w:r>
      <w:r>
        <w:t xml:space="preserve">Focusing on fundamental physics and mathematics.</w:t>
      </w:r>
    </w:p>
    <w:p>
      <w:pPr>
        <w:numPr>
          <w:ilvl w:val="0"/>
          <w:numId w:val="1005"/>
        </w:numPr>
        <w:pStyle w:val="Compact"/>
      </w:pPr>
      <w:r>
        <w:t xml:space="preserve">Master’s Degree in Mechatronics: Specialized training in control theory, micro-systems, and industrial automation. Many programs include mandatory internships in industry partners located across France Paris.</w:t>
      </w:r>
    </w:p>
    <w:p>
      <w:pPr>
        <w:pStyle w:val="FirstParagraph"/>
      </w:pPr>
      <w:r>
        <w:t xml:space="preserve">&gt;</w:t>
      </w:r>
    </w:p>
    <w:bookmarkEnd w:id="27"/>
    <w:p>
      <w:pPr>
        <w:pStyle w:val="BodyText"/>
      </w:pPr>
      <w:r>
        <w:t xml:space="preserve">&gt;</w:t>
      </w:r>
    </w:p>
    <w:bookmarkStart w:id="28" w:name="skills-required-for-success"/>
    <w:p>
      <w:pPr>
        <w:pStyle w:val="Heading2"/>
      </w:pPr>
      <w:r>
        <w:t xml:space="preserve">Skills Required for Success</w:t>
      </w:r>
    </w:p>
    <w:p>
      <w:pPr>
        <w:pStyle w:val="FirstParagraph"/>
      </w:pPr>
      <w:r>
        <w:t xml:space="preserve">Beyond academic knowledge, a Mechatronics Engineer must possess a diverse skill set to thrive in the competitive market of France Paris.</w:t>
      </w:r>
    </w:p>
    <w:p>
      <w:pPr>
        <w:numPr>
          <w:ilvl w:val="0"/>
          <w:numId w:val="1006"/>
        </w:numPr>
        <w:pStyle w:val="Compact"/>
      </w:pPr>
      <w:r>
        <w:rPr>
          <w:bCs/>
          <w:b/>
        </w:rPr>
        <w:t xml:space="preserve">Tech Stack:</w:t>
      </w:r>
      <w:r>
        <w:t xml:space="preserve">Proficiency in CAD software (SolidWorks, CATIA), programming languages (C++, Python, MATLAB/Simulink), and PLC programming.</w:t>
      </w:r>
    </w:p>
    <w:p>
      <w:pPr>
        <w:numPr>
          <w:ilvl w:val="0"/>
          <w:numId w:val="1006"/>
        </w:numPr>
        <w:pStyle w:val="Compact"/>
      </w:pPr>
      <w:r>
        <w:t xml:space="preserve">Languages: While English is the language of international engineering, fluency in French is often required for integration into local teams and regulatory compliance within France Paris.</w:t>
      </w:r>
    </w:p>
    <w:p>
      <w:pPr>
        <w:pStyle w:val="FirstParagraph"/>
      </w:pPr>
      <w:r>
        <w:t xml:space="preserve">&gt;</w:t>
      </w:r>
    </w:p>
    <w:bookmarkEnd w:id="28"/>
    <w:p>
      <w:pPr>
        <w:pStyle w:val="BodyText"/>
      </w:pPr>
      <w:r>
        <w:t xml:space="preserve">&gt;</w:t>
      </w:r>
    </w:p>
    <w:bookmarkStart w:id="29" w:name="future-trends-and-opportunities"/>
    <w:p>
      <w:pPr>
        <w:pStyle w:val="Heading2"/>
      </w:pPr>
      <w:r>
        <w:t xml:space="preserve">Future Trends and Opportunities</w:t>
      </w:r>
    </w:p>
    <w:p>
      <w:pPr>
        <w:pStyle w:val="FirstParagraph"/>
      </w:pPr>
      <w:r>
        <w:t xml:space="preserve">The future for the Mechatronics Engineer in France Paris is bright but evolving. Sustainability is becoming a core design constraint. Engineers are increasingly tasked with designing products that are energy-efficient and recyclable.</w:t>
      </w:r>
    </w:p>
    <w:p>
      <w:pPr>
        <w:pStyle w:val="BodyText"/>
      </w:pPr>
      <w:r>
        <w:t xml:space="preserve">Furthermore, the rise of Artificial Intelligence (AI) in manufacturing means that a modern Mechatronics Engineer must understand machine learning algorithms to optimize production lines dynamically. As France Paris continues to position itself as a green tech hub, roles focused on renewable energy systems integration will see exponential growth.</w:t>
      </w:r>
    </w:p>
    <w:p>
      <w:pPr>
        <w:pStyle w:val="BodyText"/>
      </w:pPr>
      <w:r>
        <w:t xml:space="preserve">&gt;</w:t>
      </w:r>
    </w:p>
    <w:bookmarkEnd w:id="29"/>
    <w:p>
      <w:pPr>
        <w:pStyle w:val="BodyText"/>
      </w:pPr>
      <w:r>
        <w:t xml:space="preserve">&gt;</w:t>
      </w:r>
    </w:p>
    <w:bookmarkStart w:id="31" w:name="conclusion-and-qa"/>
    <w:p>
      <w:pPr>
        <w:pStyle w:val="Heading2"/>
      </w:pPr>
      <w:r>
        <w:t xml:space="preserve">Conclusion and Q&amp;A</w:t>
      </w:r>
    </w:p>
    <w:p>
      <w:pPr>
        <w:pStyle w:val="FirstParagraph"/>
      </w:pPr>
      <w:r>
        <w:t xml:space="preserve">In summary, the role of a Mechatronics Engineer is critical to the technological advancement of France Paris. From aerospace to healthcare, these professionals are the architects of modern automation and smart systems.</w:t>
      </w:r>
    </w:p>
    <w:p>
      <w:pPr>
        <w:pStyle w:val="BodyText"/>
      </w:pPr>
      <w:r>
        <w:t xml:space="preserve">&gt;</w:t>
      </w:r>
    </w:p>
    <w:p>
      <w:pPr>
        <w:pStyle w:val="BodyText"/>
      </w:pPr>
      <w:r>
        <w:t xml:space="preserve">We encourage all students and professionals interested in this field to consider opportunities within this vibrant region. The combination of rich engineering heritage, government support for innovation, and access to global industry leaders makes France Paris an ideal destination for a Mechatronics Engineer.</w:t>
      </w:r>
    </w:p>
    <w:p>
      <w:pPr>
        <w:pStyle w:val="BodyText"/>
      </w:pPr>
      <w:r>
        <w:t xml:space="preserve">&gt;</w:t>
      </w:r>
    </w:p>
    <w:bookmarkStart w:id="30" w:name="thank-you-for-your-attention.-questions"/>
    <w:p>
      <w:pPr>
        <w:pStyle w:val="Heading3"/>
      </w:pPr>
      <w:r>
        <w:t xml:space="preserve">Thank you for your attention. Questions?</w:t>
      </w:r>
    </w:p>
    <w:p>
      <w:pPr>
        <w:pStyle w:val="FirstParagraph"/>
      </w:pPr>
      <w:r>
        <w:t xml:space="preserve">&gt;</w:t>
      </w:r>
    </w:p>
    <w:bookmarkEnd w:id="30"/>
    <w:bookmarkEnd w:id="31"/>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France Paris</dc:title>
  <dc:creator/>
  <dc:language>en</dc:language>
  <cp:keywords/>
  <dcterms:created xsi:type="dcterms:W3CDTF">2026-07-29T10:28:17Z</dcterms:created>
  <dcterms:modified xsi:type="dcterms:W3CDTF">2026-07-29T10:28:17Z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