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8" w:name="X1f9afb778d4e09721fe1b31313270553bb94022"/>
    <w:p>
      <w:pPr>
        <w:pStyle w:val="Heading1"/>
      </w:pPr>
      <w:r>
        <w:t xml:space="preserve">Seminar Presentation Slides: The Role and Future of the Mechatronics Engineer in Germany Munich</w:t>
      </w:r>
    </w:p>
    <w:bookmarkStart w:id="20" w:name="welcome-and-overview"/>
    <w:p>
      <w:pPr>
        <w:pStyle w:val="Heading2"/>
      </w:pPr>
      <w:r>
        <w:t xml:space="preserve">Welcome and Overview</w:t>
      </w:r>
    </w:p>
    <w:p>
      <w:pPr>
        <w:pStyle w:val="FirstParagraph"/>
      </w:pPr>
      <w:r>
        <w:t xml:space="preserve">Welcome to this comprehensive seminar dedicated to the dynamic field of mechatronics engineering, with a specific focus on its vital role within the industrial landscape of Germany Munich. As we navigate through this presentation, we will explore how the convergence of mechanical engineering, electronics, computer science creates a unique professional identity that is indispensable in one Europe’s most technologically advanced regions. Germany Munich stands as a global beacon for innovation where precision manufacturing meets digital transformation.</w:t>
      </w:r>
    </w:p>
    <w:p>
      <w:pPr>
        <w:pStyle w:val="BodyText"/>
      </w:pPr>
      <w:r>
        <w:t xml:space="preserve">This seminar aims to provide students professionals and industry stakeholders with a deep understanding of what it means to be a Mechatronics Engineer today. We will examine the educational pathways required in this rigorous academic environment the practical applications within local industries and the strategic importance of this multidisciplinary approach for future technological advancements.</w:t>
      </w:r>
    </w:p>
    <w:bookmarkEnd w:id="20"/>
    <w:bookmarkStart w:id="21" w:name="the-essence-of-mechatronics-engineering"/>
    <w:p>
      <w:pPr>
        <w:pStyle w:val="Heading2"/>
      </w:pPr>
      <w:r>
        <w:t xml:space="preserve">The Essence of Mechatronics Engineering</w:t>
      </w:r>
    </w:p>
    <w:p>
      <w:pPr>
        <w:pStyle w:val="FirstParagraph"/>
      </w:pPr>
      <w:r>
        <w:t xml:space="preserve">Mechatronics is not merely a combination of separate engineering disciplines it is an integrated philosophy. A Mechatronics Engineer is trained to think holistically, bridging the gap between physical hardware and intelligent software. In the context of Germany Munich this integration is critical because the region hosts some of the world’s leading automotive companies robotics firms and industrial automation providers.</w:t>
      </w:r>
    </w:p>
    <w:p>
      <w:pPr>
        <w:pStyle w:val="BodyText"/>
      </w:pPr>
      <w:r>
        <w:t xml:space="preserve">The core competencies of a Mechatronics Engineer include system design control theory signal processing sensor technology and embedded systems programming. Unlike traditional mechanical engineers who may focus solely on kinematics or materials a Mechatronics Engineer must also possess strong skills in coding often using languages such as Python C++ or Java to implement control algorithms for autonomous vehicles smart factories and medical devices.</w:t>
      </w:r>
    </w:p>
    <w:p>
      <w:pPr>
        <w:pStyle w:val="BodyText"/>
      </w:pPr>
      <w:r>
        <w:t xml:space="preserve">In Germany Munich this hybrid skill set is highly prized. The local industry demands professionals who can optimize production lines by integrating IoT sensors with mechanical actuators ensuring that machinery is not only robust but also smart adaptive and capable of real-time data analysis.</w:t>
      </w:r>
    </w:p>
    <w:bookmarkEnd w:id="21"/>
    <w:bookmarkStart w:id="22" w:name="X20157d204464766f5bb81342db6b76bce56d122"/>
    <w:p>
      <w:pPr>
        <w:pStyle w:val="Heading2"/>
      </w:pPr>
      <w:r>
        <w:t xml:space="preserve">The Munich Advantage: A Hub for Innovation</w:t>
      </w:r>
    </w:p>
    <w:p>
      <w:pPr>
        <w:pStyle w:val="FirstParagraph"/>
      </w:pPr>
      <w:r>
        <w:t xml:space="preserve">Munich has long been recognized as the heart of Bavaria’s economic strength and a central node for high-tech industries in Europe. Home to giants like BMW Siemens and numerous startups the city offers an unparalleled ecosystem for Mechatronics Engineers. The presence of prestigious institutions such as the Technical University of Munich (TUM) further solidifies its status as a center for research and development.</w:t>
      </w:r>
    </w:p>
    <w:p>
      <w:pPr>
        <w:pStyle w:val="BodyText"/>
      </w:pPr>
      <w:r>
        <w:t xml:space="preserve">The engineering culture in Germany Munich is characterized by a commitment to quality precision and efficiency which aligns perfectly with the principles of mechatronics. Engineers here are expected to adhere to strict standards while also being innovative enough to push boundaries. This duality creates a unique working environment where traditional craftsmanship meets cutting-edge technology.</w:t>
      </w:r>
    </w:p>
    <w:p>
      <w:pPr>
        <w:pStyle w:val="BodyText"/>
      </w:pPr>
      <w:r>
        <w:t xml:space="preserve">Furthermore Munich’s strategic location provides access to a vast network of suppliers partners and research institutions. For a Mechatronics Engineer this means opportunities for collaboration on international projects exposure to global best practices and the chance to work on projects that have worldwide implications from renewable energy systems to advanced mobility solutions.</w:t>
      </w:r>
    </w:p>
    <w:bookmarkEnd w:id="22"/>
    <w:bookmarkStart w:id="23" w:name="X57abdac42e6d62c8ae30c2d3b6c348a6eacde27"/>
    <w:p>
      <w:pPr>
        <w:pStyle w:val="Heading2"/>
      </w:pPr>
      <w:r>
        <w:t xml:space="preserve">Educational Pathways and Professional Standards</w:t>
      </w:r>
    </w:p>
    <w:p>
      <w:pPr>
        <w:pStyle w:val="FirstParagraph"/>
      </w:pPr>
      <w:r>
        <w:t xml:space="preserve">To become a qualified Mechatronics Engineer in Germany Munich one typically follows a rigorous educational path. This often begins with a Bachelor’s degree in Mechatronics or Mechanical Engineering with a specialization in automation followed by specialized Master’s programs. German universities emphasize theoretical foundations combined with practical internships known as</w:t>
      </w:r>
      <w:r>
        <w:t xml:space="preserve"> </w:t>
      </w:r>
      <w:r>
        <w:rPr>
          <w:iCs/>
          <w:i/>
        </w:rPr>
        <w:t xml:space="preserve">Praxissemester</w:t>
      </w:r>
      <w:r>
        <w:t xml:space="preserve"> </w:t>
      </w:r>
      <w:r>
        <w:t xml:space="preserve">which are crucial for gaining hands-on experience.</w:t>
      </w:r>
    </w:p>
    <w:p>
      <w:pPr>
        <w:pStyle w:val="BodyText"/>
      </w:pPr>
      <w:r>
        <w:t xml:space="preserve">The curriculum is designed to mirror industry needs. Courses cover robotics artificial intelligence machine learning and digital twin technology students learn to simulate complex systems before physical prototypes are built. This approach reduces costs and accelerates innovation cycles which is vital in the fast-paced environment of Germany Munich.</w:t>
      </w:r>
    </w:p>
    <w:p>
      <w:pPr>
        <w:pStyle w:val="BodyText"/>
      </w:pPr>
      <w:r>
        <w:t xml:space="preserve">Professional certification and continuous learning are also emphasized. Engineers must stay updated with the latest developments in Industry 4.0 standards cybersecurity for industrial networks and sustainable engineering practices. The German engineering community places high value on lifelong learning encouraging professionals to pursue additional certifications in project management or specialized software tools.</w:t>
      </w:r>
    </w:p>
    <w:bookmarkEnd w:id="23"/>
    <w:bookmarkStart w:id="24" w:name="X1fa0b51e2b86740a2478cedfea72adc7e495d0b"/>
    <w:p>
      <w:pPr>
        <w:pStyle w:val="Heading2"/>
      </w:pPr>
      <w:r>
        <w:t xml:space="preserve">Key Industries Employing Mechatronics Engineers</w:t>
      </w:r>
    </w:p>
    <w:p>
      <w:pPr>
        <w:pStyle w:val="FirstParagraph"/>
      </w:pPr>
      <w:r>
        <w:t xml:space="preserve">In Germany Munich the demand for Mechatronics Engineers spans several critical sectors. The automotive industry is perhaps the most prominent with companies focusing on electric vehicles autonomous driving technologies and lightweight construction methods. Here mechatronics engineers develop battery management systems drive trains and advanced driver assistance systems.</w:t>
      </w:r>
    </w:p>
    <w:p>
      <w:pPr>
        <w:pStyle w:val="BodyText"/>
      </w:pPr>
      <w:r>
        <w:t xml:space="preserve">The aerospace and defense sector in the region also relies heavily on mechatronic expertise for developing satellite components guidance systems and unmanned aerial vehicles precision is paramount here as even minor errors can have catastrophic consequences.</w:t>
      </w:r>
    </w:p>
    <w:p>
      <w:pPr>
        <w:pStyle w:val="BodyText"/>
      </w:pPr>
      <w:r>
        <w:t xml:space="preserve">Additionally Munich has a growing healthcare technology sector where Mechatronics Engineers contribute to the design of surgical robots diagnostic imaging equipment and prosthetic limbs. These applications require not only technical proficiency but also empathy ethical consideration and regulatory compliance awareness.</w:t>
      </w:r>
    </w:p>
    <w:p>
      <w:pPr>
        <w:pStyle w:val="BodyText"/>
      </w:pPr>
      <w:r>
        <w:t xml:space="preserve">The renewable energy industry is another key area with engineers working on smart grids wind turbine optimization and solar tracking systems contributing to Germany’s ambitious Energiewende or energy transition goals.</w:t>
      </w:r>
    </w:p>
    <w:bookmarkEnd w:id="24"/>
    <w:bookmarkStart w:id="25" w:name="sustainability-and-future-challenges"/>
    <w:p>
      <w:pPr>
        <w:pStyle w:val="Heading2"/>
      </w:pPr>
      <w:r>
        <w:t xml:space="preserve">Sustainability and Future Challenges</w:t>
      </w:r>
    </w:p>
    <w:p>
      <w:pPr>
        <w:pStyle w:val="FirstParagraph"/>
      </w:pPr>
      <w:r>
        <w:t xml:space="preserve">A significant portion of modern mechatronics work in Germany Munich is driven by sustainability goals. Engineers are tasked with creating energy-efficient machines reducing material waste and extending product lifecycles through modular design. This aligns with broader European Union regulations on circular economy and carbon neutrality.</w:t>
      </w:r>
    </w:p>
    <w:p>
      <w:pPr>
        <w:pStyle w:val="BodyText"/>
      </w:pPr>
      <w:r>
        <w:t xml:space="preserve">The challenge lies in balancing performance with environmental responsibility. For instance developing electric vehicles requires solving complex thermal management issues while ensuring battery longevity and recyclability. Mechatronics Engineers use simulation tools to model these interactions early in the design process optimizing for both efficiency and ecological impact.</w:t>
      </w:r>
    </w:p>
    <w:p>
      <w:pPr>
        <w:pStyle w:val="BodyText"/>
      </w:pPr>
      <w:r>
        <w:t xml:space="preserve">Furthermore digitalization plays a crucial role in sustainability through predictive maintenance which reduces downtime and extends machinery life by addressing potential failures before they occur. This proactive approach is integral to maintaining competitiveness in Germany Munich’s industrial sector.</w:t>
      </w:r>
    </w:p>
    <w:bookmarkEnd w:id="25"/>
    <w:bookmarkStart w:id="26" w:name="X5fb347de414c86389971bff13b104f501f5c809"/>
    <w:p>
      <w:pPr>
        <w:pStyle w:val="Heading2"/>
      </w:pPr>
      <w:r>
        <w:t xml:space="preserve">Career Opportunities and Professional Development</w:t>
      </w:r>
    </w:p>
    <w:p>
      <w:pPr>
        <w:pStyle w:val="FirstParagraph"/>
      </w:pPr>
      <w:r>
        <w:t xml:space="preserve">Careers for Mechatronics Engineers in Germany Munich are diverse and promising. Entry-level positions often involve system integration testing or maintenance while mid-career roles may focus on project management product development or research.</w:t>
      </w:r>
    </w:p>
    <w:p>
      <w:pPr>
        <w:pStyle w:val="BodyText"/>
      </w:pPr>
      <w:r>
        <w:t xml:space="preserve">Salaries in this region are competitive reflecting the high skill level required and the economic importance of engineering to the local economy. Moreover there is a strong emphasis on work-life balance professional development and international exposure which attracts talent from across Europe and beyond.</w:t>
      </w:r>
    </w:p>
    <w:p>
      <w:pPr>
        <w:pStyle w:val="BodyText"/>
      </w:pPr>
      <w:r>
        <w:t xml:space="preserve">Networking plays a vital role in career advancement. Engineers participate in conferences workshops and industry meetups hosted by organizations such as VDI (Verein Deutscher Ingenieure) to share knowledge build connections and stay informed about emerging trends.</w:t>
      </w:r>
    </w:p>
    <w:bookmarkEnd w:id="26"/>
    <w:bookmarkStart w:id="27" w:name="Xacc0db5309fd4efbb64ab67df8df7a61cfcabd2"/>
    <w:p>
      <w:pPr>
        <w:pStyle w:val="Heading2"/>
      </w:pPr>
      <w:r>
        <w:t xml:space="preserve">Conclusion: The Strategic Importance of Mechatronics</w:t>
      </w:r>
    </w:p>
    <w:p>
      <w:pPr>
        <w:pStyle w:val="FirstParagraph"/>
      </w:pPr>
      <w:r>
        <w:t xml:space="preserve">In conclusion the role of the Mechatronics Engineer in Germany Munich is pivotal to sustaining the region’s leadership in global technology and manufacturing. By integrating mechanical electrical software and systems engineering these professionals drive innovation that addresses complex societal challenges from climate change to healthcare access.</w:t>
      </w:r>
    </w:p>
    <w:p>
      <w:pPr>
        <w:pStyle w:val="BodyText"/>
      </w:pPr>
      <w:r>
        <w:t xml:space="preserve">The future will demand even greater interdisciplinary collaboration as technologies converge further. As we look ahead it is clear that investing in education nurturing talent and fostering an innovative environment will ensure continued success for Mechatronics Engineers and the industries they serve.</w:t>
      </w:r>
    </w:p>
    <w:p>
      <w:pPr>
        <w:pStyle w:val="BodyText"/>
      </w:pPr>
      <w:r>
        <w:t xml:space="preserve">We encourage all participants to engage actively with this field contributing their skills and creativity to shape a smarter sustainable future anchored in the solid foundation of German engineering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Germany Munich</dc:title>
  <dc:creator/>
  <dc:language>en</dc:language>
  <cp:keywords/>
  <dcterms:created xsi:type="dcterms:W3CDTF">2026-07-29T14:38:41Z</dcterms:created>
  <dcterms:modified xsi:type="dcterms:W3CDTF">2026-07-29T14:38:41Z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