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Xdd38bdc2cb48fb6c7efeca2520ad48286f22eb7"/>
    <w:p>
      <w:pPr>
        <w:pStyle w:val="Heading1"/>
      </w:pPr>
      <w:r>
        <w:t xml:space="preserve">Seminar Presentation Slides: The Role and Impact of the Mechatronics Engineer in Ghana Accra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University of Ghana, Legon Campus / Industry Stakeholders Forum</w:t>
      </w:r>
      <w:r>
        <w:br/>
      </w:r>
      <w:r>
        <w:rPr>
          <w:bCs/>
          <w:b/>
        </w:rPr>
        <w:t xml:space="preserve">Presentation Type:</w:t>
      </w:r>
      <w:r>
        <w:t xml:space="preserve"> </w:t>
      </w:r>
      <w:r>
        <w:t xml:space="preserve">Academic and Industrial Seminar</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focused on the critical intersection of engineering, technology, and economic development. As we gather here in the heart of West Africa, specifically within the dynamic metropolis of Ghana Accra, it is imperative to recognize that our nation stands at a precipice of industrial transformation. The theme of today’s discourse is "The Mechatronics Engineer: Architects of Modern Industry."</w:t>
      </w:r>
    </w:p>
    <w:p>
      <w:pPr>
        <w:pStyle w:val="BodyText"/>
      </w:pPr>
      <w:r>
        <w:t xml:space="preserve">Accra, as the capital city and economic hub of Ghana, serves as a microcosm for the entire nation's potential. From the bustling trade centers in Makola to the emerging tech hubs in East Legon, there is a growing demand for integrated engineering solutions. This presentation aims to define what it means to be a Mechatronics Engineer today, highlighting why this specific multidisciplinary field is not just an academic interest but an economic necessity for Ghana Accra. We will explore how the convergence of mechanical systems, electronics, computer engineering, and control theory creates a unique skill set that addresses local challenges while meeting global standards.</w:t>
      </w:r>
    </w:p>
    <w:bookmarkEnd w:id="21"/>
    <w:bookmarkStart w:id="22" w:name="defining-the-mechatronics-engineer"/>
    <w:p>
      <w:pPr>
        <w:pStyle w:val="Heading2"/>
      </w:pPr>
      <w:r>
        <w:t xml:space="preserve">Defining the Mechatronics Engineer</w:t>
      </w:r>
    </w:p>
    <w:p>
      <w:pPr>
        <w:pStyle w:val="FirstParagraph"/>
      </w:pPr>
      <w:r>
        <w:t xml:space="preserve">To understand the value proposition in Ghana Accra, we must first rigorously define our subject. A Mechatronics Engineer is not merely a mechanic or an electrician; they are systems integrators. This profession requires a holistic approach to design and manufacturing. The modern engineer must possess proficiency in mechanical design (CAD/CAM), electronic circuitry (PCB design), microcontroller programming (Arduino, PIC, STM32), and control algorithms.</w:t>
      </w:r>
    </w:p>
    <w:p>
      <w:pPr>
        <w:pStyle w:val="BodyText"/>
      </w:pPr>
      <w:r>
        <w:t xml:space="preserve">In the context of global industry 4.0, the Mechatronics Engineer acts as the bridge between hardware and software. They are capable of designing automated assembly lines, developing smart sensors for environmental monitoring, and creating IoT-enabled agricultural solutions. For students in Ghana Accra considering this path, it represents a shift from traditional siloed engineering disciplines to a more integrated, problem-solving oriented methodology. This integration allows for the creation of more efficient, reliable, and intelligent machines that are essential for modern infrastructure.</w:t>
      </w:r>
    </w:p>
    <w:bookmarkEnd w:id="22"/>
    <w:bookmarkStart w:id="23" w:name="the-industrial-landscape-in-ghana-accra"/>
    <w:p>
      <w:pPr>
        <w:pStyle w:val="Heading2"/>
      </w:pPr>
      <w:r>
        <w:t xml:space="preserve">The Industrial Landscape in Ghana Accra</w:t>
      </w:r>
    </w:p>
    <w:p>
      <w:pPr>
        <w:pStyle w:val="FirstParagraph"/>
      </w:pPr>
      <w:r>
        <w:t xml:space="preserve">Ghana Accra is currently experiencing a robust phase of industrialization. The government’s "One District, One Factory" initiative and the broader Agenda 2063 framework emphasize local value addition and manufacturing capacity. However, there remains a significant gap between available labor skills and the technical requirements of modern automated industries. This is where the Mechatronics Engineer becomes pivotal.</w:t>
      </w:r>
    </w:p>
    <w:p>
      <w:pPr>
        <w:pStyle w:val="BodyText"/>
      </w:pPr>
      <w:r>
        <w:t xml:space="preserve">The manufacturing sector in Ghana Accra, which includes food processing, pharmaceuticals, cement production (such as Dangote and Holcim), and consumer goods assembly, is increasingly moving toward automation to improve efficiency and reduce waste. Traditional mechanical maintenance crews are often ill-equipped to handle PLCs (Programmable Logic Controllers) or robotic arms. Mechatronics Engineers fill this void by ensuring that these high-tech systems are not only installed but also maintained, optimized, and repaired locally. Furthermore, the service sector in Accra is adopting smart technologies—from automated banking systems to smart logistics solutions—further driving demand for these versatile engineers.</w:t>
      </w:r>
    </w:p>
    <w:bookmarkEnd w:id="23"/>
    <w:bookmarkStart w:id="24" w:name="agriculture-the-backbone-of-the-economy"/>
    <w:p>
      <w:pPr>
        <w:pStyle w:val="Heading2"/>
      </w:pPr>
      <w:r>
        <w:t xml:space="preserve">Agriculture: The Backbone of the Economy</w:t>
      </w:r>
    </w:p>
    <w:p>
      <w:pPr>
        <w:pStyle w:val="FirstParagraph"/>
      </w:pPr>
      <w:r>
        <w:t xml:space="preserve">While Accra represents the urban industrial face, Ghana’s economy is deeply rooted in agriculture. Here, Mechatronics Engineers play a transformative role through AgriTech. Imagine automated irrigation systems powered by solar energy and controlled via smartphone apps to optimize water usage in the Upper East Region or the Volta Basin. These are not futuristic concepts but immediate needs.</w:t>
      </w:r>
    </w:p>
    <w:p>
      <w:pPr>
        <w:pStyle w:val="BodyText"/>
      </w:pPr>
      <w:r>
        <w:t xml:space="preserve">In Ghana Accra, startups and research institutions are increasingly collaborating on projects involving drone technology for crop monitoring, automated processing units for cocoa and cashew nuts, and solar-powered cold storage solutions to reduce post-harvest losses. A Mechatronics Engineer is the primary architect of these systems. They design the mechanical housing for drones, program the flight controllers, integrate sensor data regarding soil moisture, and develop user interfaces for farmers who may have limited technical literacy. By applying mechatronic principles to agriculture, we can significantly enhance food security and rural incomes.</w:t>
      </w:r>
    </w:p>
    <w:bookmarkEnd w:id="24"/>
    <w:bookmarkStart w:id="25" w:name="renewable-energy-and-sustainability"/>
    <w:p>
      <w:pPr>
        <w:pStyle w:val="Heading2"/>
      </w:pPr>
      <w:r>
        <w:t xml:space="preserve">Renewable Energy and Sustainability</w:t>
      </w:r>
    </w:p>
    <w:p>
      <w:pPr>
        <w:pStyle w:val="FirstParagraph"/>
      </w:pPr>
      <w:r>
        <w:t xml:space="preserve">Sustainability is a global priority, and Ghana Accra is no exception. With abundant solar resources, the push for renewable energy integration into the national grid is accelerating. Mechatronics Engineers are crucial in this domain. They work on maximizing the efficiency of solar panel tracking systems—mechanical structures that rotate panels to follow the sun while using electronic sensors to detect light intensity and software algorithms to control motors.</w:t>
      </w:r>
    </w:p>
    <w:p>
      <w:pPr>
        <w:pStyle w:val="BodyText"/>
      </w:pPr>
      <w:r>
        <w:t xml:space="preserve">Additionally, waste-to-energy projects in Accra require sophisticated mechanical sorting mechanisms combined with chemical processing controls. Mechatronics Engineers design these integrated systems, ensuring that waste management becomes a sustainable energy source rather than an environmental hazard. In a city grappling with urban density and pollution, the ability to engineer sustainable solutions is not just an engineering challenge but a civic duty.</w:t>
      </w:r>
    </w:p>
    <w:bookmarkEnd w:id="25"/>
    <w:bookmarkStart w:id="26" w:name="educational-challenges-and-opportunities"/>
    <w:p>
      <w:pPr>
        <w:pStyle w:val="Heading2"/>
      </w:pPr>
      <w:r>
        <w:t xml:space="preserve">Educational Challenges and Opportunities</w:t>
      </w:r>
    </w:p>
    <w:p>
      <w:pPr>
        <w:pStyle w:val="FirstParagraph"/>
      </w:pPr>
      <w:r>
        <w:t xml:space="preserve">Despite the clear demand, there are challenges in Ghana Accra regarding the education and training of Mechatronics Engineers. Many institutions still teach mechanical and electrical engineering as separate silos. To meet the needs of today’s industry, curricula must be updated to emphasize integration early on.</w:t>
      </w:r>
    </w:p>
    <w:p>
      <w:pPr>
        <w:pStyle w:val="BodyText"/>
      </w:pPr>
      <w:r>
        <w:t xml:space="preserve">We call for stronger partnerships between universities in Ghana Accra, such as KNUST and the University of Ghana, and private industry leaders. Internship programs should expose students to real-world PLC programming and robotics maintenance. Furthermore, continuous professional development for existing engineers is vital. By fostering a culture of lifelong learning, we can upskill the current workforce to meet the demands of Industry 4.0.</w:t>
      </w:r>
    </w:p>
    <w:bookmarkEnd w:id="26"/>
    <w:bookmarkStart w:id="27" w:name="the-future-outlook-for-ghana-accra"/>
    <w:p>
      <w:pPr>
        <w:pStyle w:val="Heading2"/>
      </w:pPr>
      <w:r>
        <w:t xml:space="preserve">The Future Outlook for Ghana Accra</w:t>
      </w:r>
    </w:p>
    <w:p>
      <w:pPr>
        <w:pStyle w:val="FirstParagraph"/>
      </w:pPr>
      <w:r>
        <w:t xml:space="preserve">The future for Mechatronics Engineers in Ghana Accra is bright and promising. As the nation moves towards becoming a middle-income country, the complexity of its infrastructure and industrial base will grow exponentially. We anticipate a surge in demand within the oil and gas sector along the coast, where subsea robotics and automated extraction technologies are increasingly utilized.</w:t>
      </w:r>
    </w:p>
    <w:p>
      <w:pPr>
        <w:pStyle w:val="BodyText"/>
      </w:pPr>
      <w:r>
        <w:t xml:space="preserve">Moreover, as Accra continues to develop into a smart city hub with improved traffic management systems, intelligent public transport solutions, and digital governance platforms, Mechatronics Engineers will be at the forefront of implementing these innovations. The engineer of tomorrow in Ghana is not just a builder of machines but a designer of ecosystems that enhance quality of life.</w:t>
      </w:r>
    </w:p>
    <w:bookmarkEnd w:id="27"/>
    <w:bookmarkStart w:id="28" w:name="conclusion-and-call-to-action"/>
    <w:p>
      <w:pPr>
        <w:pStyle w:val="Heading2"/>
      </w:pPr>
      <w:r>
        <w:t xml:space="preserve">Conclusion and Call to Action</w:t>
      </w:r>
    </w:p>
    <w:p>
      <w:pPr>
        <w:pStyle w:val="FirstParagraph"/>
      </w:pPr>
      <w:r>
        <w:t xml:space="preserve">In conclusion, the Mechatronics Engineer represents the convergence of tradition and innovation. For Ghana Accra, this profession is a catalyst for industrialization, agricultural modernization, and sustainable development. It is our collective responsibility as educators, industry leaders, policymakers, and students to support this discipline.</w:t>
      </w:r>
    </w:p>
    <w:p>
      <w:pPr>
        <w:pStyle w:val="BodyText"/>
      </w:pPr>
      <w:r>
        <w:t xml:space="preserve">We urge stakeholders in Ghana Accra to invest in mechatronics laboratories, support local innovation hubs like the iHub or MEST Africa which already foster such tech talent, and encourage young minds to pursue this multidisciplinary path. By doing so, we empower our youth with high-value skills that are competitive both locally and globally. Let us embrace the era of Mechatronics to build a more prosperous, efficient, and technologically advanced Ghana Accra.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Ghana Accra</dc:title>
  <dc:creator/>
  <dc:language>en</dc:language>
  <cp:keywords/>
  <dcterms:created xsi:type="dcterms:W3CDTF">2026-07-29T07:54:14Z</dcterms:created>
  <dcterms:modified xsi:type="dcterms:W3CDTF">2026-07-29T07:54:14Z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