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Iraq</w:t>
      </w:r>
      <w:r>
        <w:t xml:space="preserve"> </w:t>
      </w:r>
      <w:r>
        <w:t xml:space="preserve">Baghdad</w:t>
      </w:r>
    </w:p>
    <w:bookmarkStart w:id="28" w:name="X25c83bfbd0f62f04027a3df74d035ea3c92d633"/>
    <w:p>
      <w:pPr>
        <w:pStyle w:val="Heading1"/>
      </w:pPr>
      <w:r>
        <w:t xml:space="preserve">Seminar Presentation: The Future of Mechatronics Engineering in Iraq, Baghdad</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evolving landscape of engineering education and professional practice in the heart of Mesopotamia. Today, we focus specifically on the critical role of a</w:t>
      </w:r>
      <w:r>
        <w:t xml:space="preserve"> </w:t>
      </w:r>
      <w:r>
        <w:rPr>
          <w:bCs/>
          <w:b/>
        </w:rPr>
        <w:t xml:space="preserve">Mechatronics Engineer</w:t>
      </w:r>
      <w:r>
        <w:t xml:space="preserve"> </w:t>
      </w:r>
      <w:r>
        <w:t xml:space="preserve">within the specific socio-economic and industrial context of</w:t>
      </w:r>
      <w:r>
        <w:t xml:space="preserve"> </w:t>
      </w:r>
      <w:r>
        <w:rPr>
          <w:bCs/>
          <w:b/>
        </w:rPr>
        <w:t xml:space="preserve">Iraq Baghdad</w:t>
      </w:r>
      <w:r>
        <w:t xml:space="preserve">. As Iraq seeks to diversify its economy beyond traditional oil dependencies, the demand for interdisciplinary engineering solutions has never been higher. This presentation aims to elucidate why mechatronics is not just a technical discipline, but a strategic necessity for the modernization of Baghdad’s infrastructure and industrial sectors.</w:t>
      </w:r>
    </w:p>
    <w:p>
      <w:pPr>
        <w:pStyle w:val="BodyText"/>
      </w:pPr>
      <w:r>
        <w:t xml:space="preserve">The convergence of mechanical engineering, electronics, computer science, and telecommunications defines mechatronics. In</w:t>
      </w:r>
      <w:r>
        <w:t xml:space="preserve"> </w:t>
      </w:r>
      <w:r>
        <w:rPr>
          <w:bCs/>
          <w:b/>
        </w:rPr>
        <w:t xml:space="preserve">Iraq Baghdad</w:t>
      </w:r>
      <w:r>
        <w:t xml:space="preserve">, where rapid urbanization and reconstruction efforts are ongoing, these combined skills are essential for creating efficient, automated systems that can withstand local environmental challenges while meeting international standards. We will explore the current state of the industry in Baghdad, the educational pathways available, and the future opportunities awaiting skilled engineers.</w:t>
      </w:r>
    </w:p>
    <w:bookmarkEnd w:id="20"/>
    <w:bookmarkStart w:id="21" w:name="Xefb1f6acd6a4683f59efb8f7116df7e7386cce8"/>
    <w:p>
      <w:pPr>
        <w:pStyle w:val="Heading2"/>
      </w:pPr>
      <w:r>
        <w:t xml:space="preserve">Slide 2: Defining Mechatronics in a Developing Economy</w:t>
      </w:r>
    </w:p>
    <w:p>
      <w:pPr>
        <w:pStyle w:val="FirstParagraph"/>
      </w:pPr>
      <w:r>
        <w:t xml:space="preserve">To understand why a</w:t>
      </w:r>
      <w:r>
        <w:t xml:space="preserve"> </w:t>
      </w:r>
      <w:r>
        <w:rPr>
          <w:bCs/>
          <w:b/>
        </w:rPr>
        <w:t xml:space="preserve">Mechatronics Engineer</w:t>
      </w:r>
      <w:r>
        <w:t xml:space="preserve"> </w:t>
      </w:r>
      <w:r>
        <w:t xml:space="preserve">is vital to the future of Iraq, we must first define what this profession entails. Unlike traditional engineers who may specialize in only one domain, mechatronic professionals are integrators. They design smart products and automated systems. In the context of</w:t>
      </w:r>
      <w:r>
        <w:t xml:space="preserve"> </w:t>
      </w:r>
      <w:r>
        <w:rPr>
          <w:bCs/>
          <w:b/>
        </w:rPr>
        <w:t xml:space="preserve">Iraq Baghdad</w:t>
      </w:r>
      <w:r>
        <w:t xml:space="preserve">, this integration capability is crucial for infrastructure development.</w:t>
      </w:r>
    </w:p>
    <w:p>
      <w:pPr>
        <w:pStyle w:val="BodyText"/>
      </w:pPr>
      <w:r>
        <w:t xml:space="preserve">Mechatronics involves:</w:t>
      </w:r>
    </w:p>
    <w:p>
      <w:pPr>
        <w:numPr>
          <w:ilvl w:val="0"/>
          <w:numId w:val="1001"/>
        </w:numPr>
        <w:pStyle w:val="Compact"/>
      </w:pPr>
      <w:r>
        <w:rPr>
          <w:bCs/>
          <w:b/>
        </w:rPr>
        <w:t xml:space="preserve">Mechanical Design:</w:t>
      </w:r>
      <w:r>
        <w:t xml:space="preserve"> </w:t>
      </w:r>
      <w:r>
        <w:t xml:space="preserve">Understanding physical structures, vital for construction projects in the Tigris valley region.</w:t>
      </w:r>
    </w:p>
    <w:p>
      <w:pPr>
        <w:numPr>
          <w:ilvl w:val="0"/>
          <w:numId w:val="1001"/>
        </w:numPr>
        <w:pStyle w:val="Compact"/>
      </w:pPr>
      <w:r>
        <w:rPr>
          <w:bCs/>
          <w:b/>
        </w:rPr>
        <w:t xml:space="preserve">Electrical &amp; Electronics:</w:t>
      </w:r>
    </w:p>
    <w:p>
      <w:pPr>
        <w:numPr>
          <w:ilvl w:val="0"/>
          <w:numId w:val="1001"/>
        </w:numPr>
        <w:pStyle w:val="Compact"/>
      </w:pPr>
      <w:r>
        <w:rPr>
          <w:bCs/>
          <w:b/>
        </w:rPr>
        <w:t xml:space="preserve">Computer Science &amp; Control Systems:</w:t>
      </w:r>
      <w:r>
        <w:t xml:space="preserve"> </w:t>
      </w:r>
      <w:r>
        <w:t xml:space="preserve">Implementing software that governs machinery, enabling automation in manufacturing plants across the capital.</w:t>
      </w:r>
    </w:p>
    <w:p>
      <w:pPr>
        <w:pStyle w:val="FirstParagraph"/>
      </w:pPr>
      <w:r>
        <w:t xml:space="preserve">In</w:t>
      </w:r>
      <w:r>
        <w:t xml:space="preserve"> </w:t>
      </w:r>
      <w:r>
        <w:rPr>
          <w:bCs/>
          <w:b/>
        </w:rPr>
        <w:t xml:space="preserve">Iraq Baghdad</w:t>
      </w:r>
      <w:r>
        <w:t xml:space="preserve">, where efficiency and resource management are paramount due to historical infrastructure gaps, the ability to create systems that are both mechanically robust and electronically intelligent is a superpower. A</w:t>
      </w:r>
      <w:r>
        <w:t xml:space="preserve"> </w:t>
      </w:r>
      <w:r>
        <w:rPr>
          <w:bCs/>
          <w:b/>
        </w:rPr>
        <w:t xml:space="preserve">Mechatronics Engineer</w:t>
      </w:r>
      <w:r>
        <w:t xml:space="preserve"> </w:t>
      </w:r>
      <w:r>
        <w:t xml:space="preserve">does not just fix machines; they redesign processes to be smarter, faster, and more sustainable.</w:t>
      </w:r>
    </w:p>
    <w:bookmarkEnd w:id="21"/>
    <w:bookmarkStart w:id="22" w:name="Xe1bbcaec1a9a8cd575b41ab0fde5c1876c2b5d8"/>
    <w:p>
      <w:pPr>
        <w:pStyle w:val="Heading2"/>
      </w:pPr>
      <w:r>
        <w:t xml:space="preserve">Slide 3: The Industrial Landscape of Iraq Baghdad</w:t>
      </w:r>
    </w:p>
    <w:p>
      <w:pPr>
        <w:pStyle w:val="FirstParagraph"/>
      </w:pPr>
      <w:r>
        <w:t xml:space="preserve">The city of Baghdad serves as the economic hub of Iraq. While historically reliant on oil refining and basic manufacturing, there is a distinct push towards industrial diversification. The Ministry of Industry and Minerals in</w:t>
      </w:r>
      <w:r>
        <w:t xml:space="preserve"> </w:t>
      </w:r>
      <w:r>
        <w:rPr>
          <w:bCs/>
          <w:b/>
        </w:rPr>
        <w:t xml:space="preserve">Iraq Baghdad</w:t>
      </w:r>
      <w:r>
        <w:t xml:space="preserve"> </w:t>
      </w:r>
      <w:r>
        <w:t xml:space="preserve">has identified several key sectors where mechatronics can drive growth:</w:t>
      </w:r>
    </w:p>
    <w:p>
      <w:pPr>
        <w:numPr>
          <w:ilvl w:val="0"/>
          <w:numId w:val="1002"/>
        </w:numPr>
        <w:pStyle w:val="Compact"/>
      </w:pPr>
      <w:r>
        <w:rPr>
          <w:bCs/>
          <w:b/>
        </w:rPr>
        <w:t xml:space="preserve">Sector 1: Manufacturing &amp; Automation.</w:t>
      </w:r>
      <w:r>
        <w:t xml:space="preserve"> </w:t>
      </w:r>
      <w:r>
        <w:t xml:space="preserve">Local factories producing cement, food products, and pharmaceuticals need modernization. A</w:t>
      </w:r>
      <w:r>
        <w:t xml:space="preserve"> </w:t>
      </w:r>
      <w:r>
        <w:rPr>
          <w:bCs/>
          <w:b/>
        </w:rPr>
        <w:t xml:space="preserve">Mechatronics Engineer</w:t>
      </w:r>
      <w:r>
        <w:t xml:space="preserve"> </w:t>
      </w:r>
      <w:r>
        <w:t xml:space="preserve">is the ideal candidate to install robotic arms on assembly lines or design automated packaging systems that reduce waste and increase output.</w:t>
      </w:r>
    </w:p>
    <w:p>
      <w:pPr>
        <w:numPr>
          <w:ilvl w:val="0"/>
          <w:numId w:val="1002"/>
        </w:numPr>
        <w:pStyle w:val="Compact"/>
      </w:pPr>
      <w:r>
        <w:rPr>
          <w:bCs/>
          <w:b/>
        </w:rPr>
        <w:t xml:space="preserve">Sector 2: Water &amp; Sewage Management.</w:t>
      </w:r>
      <w:r>
        <w:t xml:space="preserve"> </w:t>
      </w:r>
      <w:r>
        <w:t xml:space="preserve">Baghdad faces significant challenges with water infrastructure. Mechatronic solutions, such as sensor-based leak detection systems and automated pumping stations, are critical for conserving water resources in the hot Iraqi climate.</w:t>
      </w:r>
    </w:p>
    <w:p>
      <w:pPr>
        <w:numPr>
          <w:ilvl w:val="0"/>
          <w:numId w:val="1002"/>
        </w:numPr>
        <w:pStyle w:val="Compact"/>
      </w:pPr>
      <w:r>
        <w:rPr>
          <w:bCs/>
          <w:b/>
        </w:rPr>
        <w:t xml:space="preserve">Sector 3: Renewable Energy Integration.</w:t>
      </w:r>
      <w:r>
        <w:t xml:space="preserve"> </w:t>
      </w:r>
      <w:r>
        <w:t xml:space="preserve">With high temperatures leading to massive energy demands for cooling, there is a growing need for solar power integration. Mechatronics engineers design the tracking systems for solar panels and manage the electronic control units that balance grid loads in</w:t>
      </w:r>
      <w:r>
        <w:t xml:space="preserve"> </w:t>
      </w:r>
      <w:r>
        <w:rPr>
          <w:bCs/>
          <w:b/>
        </w:rPr>
        <w:t xml:space="preserve">Iraq Baghdad</w:t>
      </w:r>
      <w:r>
        <w:t xml:space="preserve">.</w:t>
      </w:r>
    </w:p>
    <w:p>
      <w:pPr>
        <w:pStyle w:val="FirstParagraph"/>
      </w:pPr>
      <w:r>
        <w:t xml:space="preserve">This sectoral analysis highlights that a</w:t>
      </w:r>
      <w:r>
        <w:t xml:space="preserve"> </w:t>
      </w:r>
      <w:r>
        <w:rPr>
          <w:bCs/>
          <w:b/>
        </w:rPr>
        <w:t xml:space="preserve">Mechatronics Engineer</w:t>
      </w:r>
      <w:r>
        <w:t xml:space="preserve"> </w:t>
      </w:r>
      <w:r>
        <w:t xml:space="preserve">is not an abstract academic concept but a practical solution provider for real-world problems in the capital.</w:t>
      </w:r>
    </w:p>
    <w:bookmarkEnd w:id="22"/>
    <w:bookmarkStart w:id="23" w:name="X8229812b50772d8e4e757081254a83d0dd7a7e2"/>
    <w:p>
      <w:pPr>
        <w:pStyle w:val="Heading2"/>
      </w:pPr>
      <w:r>
        <w:t xml:space="preserve">Slide 4: Educational Pathways and Skill Development</w:t>
      </w:r>
    </w:p>
    <w:p>
      <w:pPr>
        <w:pStyle w:val="FirstParagraph"/>
      </w:pPr>
      <w:r>
        <w:t xml:space="preserve">The foundation of this engineering revolution lies in education. Universities across Iraq, including prominent institutions in Baghdad such as Al-Mustansiriya University and the University of Baghdad, are increasingly incorporating mechatronics modules into their curricula. However, there is a gap between academic theory and industrial application.</w:t>
      </w:r>
    </w:p>
    <w:p>
      <w:pPr>
        <w:pStyle w:val="BodyText"/>
      </w:pPr>
      <w:r>
        <w:t xml:space="preserve">To become a successful</w:t>
      </w:r>
      <w:r>
        <w:t xml:space="preserve"> </w:t>
      </w:r>
      <w:r>
        <w:rPr>
          <w:bCs/>
          <w:b/>
        </w:rPr>
        <w:t xml:space="preserve">Mechatronics Engineer</w:t>
      </w:r>
      <w:r>
        <w:t xml:space="preserve"> </w:t>
      </w:r>
      <w:r>
        <w:t xml:space="preserve">in this region, students must pursue:</w:t>
      </w:r>
    </w:p>
    <w:p>
      <w:pPr>
        <w:numPr>
          <w:ilvl w:val="0"/>
          <w:numId w:val="1003"/>
        </w:numPr>
        <w:pStyle w:val="Compact"/>
      </w:pPr>
      <w:r>
        <w:rPr>
          <w:bCs/>
          <w:b/>
        </w:rPr>
        <w:t xml:space="preserve">Rigorous Technical Training:</w:t>
      </w:r>
      <w:r>
        <w:t xml:space="preserve"> </w:t>
      </w:r>
      <w:r>
        <w:t xml:space="preserve">Mastery of CAD software (like SolidWorks), PLC programming (Siemens/Allen Bradley), and embedded systems.</w:t>
      </w:r>
    </w:p>
    <w:p>
      <w:pPr>
        <w:numPr>
          <w:ilvl w:val="0"/>
          <w:numId w:val="1003"/>
        </w:numPr>
        <w:pStyle w:val="Compact"/>
      </w:pPr>
      <w:r>
        <w:rPr>
          <w:bCs/>
          <w:b/>
        </w:rPr>
        <w:t xml:space="preserve">Laboratory Practical Experience:</w:t>
      </w:r>
      <w:r>
        <w:t xml:space="preserve"> </w:t>
      </w:r>
      <w:r>
        <w:t xml:space="preserve">Hands-on work with motors, sensors, and microcontrollers is essential. Local engineering workshops in Baghdad are beginning to partner with universities to offer internships.</w:t>
      </w:r>
    </w:p>
    <w:p>
      <w:pPr>
        <w:numPr>
          <w:ilvl w:val="0"/>
          <w:numId w:val="1003"/>
        </w:numPr>
        <w:pStyle w:val="Compact"/>
      </w:pPr>
      <w:r>
        <w:rPr>
          <w:bCs/>
          <w:b/>
        </w:rPr>
        <w:t xml:space="preserve">Soft Skills &amp; Project Management:</w:t>
      </w:r>
    </w:p>
    <w:p>
      <w:pPr>
        <w:numPr>
          <w:ilvl w:val="0"/>
          <w:numId w:val="1000"/>
        </w:numPr>
        <w:pStyle w:val="Compact"/>
      </w:pPr>
      <w:r>
        <w:t xml:space="preserve">In the dynamic environment of</w:t>
      </w:r>
      <w:r>
        <w:t xml:space="preserve"> </w:t>
      </w:r>
      <w:r>
        <w:rPr>
          <w:bCs/>
          <w:b/>
        </w:rPr>
        <w:t xml:space="preserve">Iraq Baghdad</w:t>
      </w:r>
      <w:r>
        <w:t xml:space="preserve">, engineers must also navigate complex project timelines and multidisciplinary teams. A</w:t>
      </w:r>
    </w:p>
    <w:p>
      <w:pPr>
        <w:numPr>
          <w:ilvl w:val="0"/>
          <w:numId w:val="1000"/>
        </w:numPr>
        <w:pStyle w:val="Compact"/>
      </w:pPr>
      <w:r>
        <w:t xml:space="preserve">Mechatronics Engineer&gt; must be a communicator as well as a technician.</w:t>
      </w:r>
    </w:p>
    <w:p>
      <w:pPr>
        <w:pStyle w:val="FirstParagraph"/>
      </w:pPr>
      <w:r>
        <w:t xml:space="preserve">The government is encouraging scholarships for postgraduate studies abroad in mechatronics, with the expectation that these engineers will return to lead technological upgrades in the capital.</w:t>
      </w:r>
    </w:p>
    <w:bookmarkEnd w:id="23"/>
    <w:bookmarkStart w:id="24" w:name="slide-5-challenges-and-opportunities"/>
    <w:p>
      <w:pPr>
        <w:pStyle w:val="Heading2"/>
      </w:pPr>
      <w:r>
        <w:t xml:space="preserve">Slide 5: Challenges and Opportunities</w:t>
      </w:r>
    </w:p>
    <w:p>
      <w:pPr>
        <w:pStyle w:val="FirstParagraph"/>
      </w:pPr>
      <w:r>
        <w:t xml:space="preserve">No discussion of engineering development is complete without addressing challenges. In</w:t>
      </w:r>
      <w:r>
        <w:t xml:space="preserve"> </w:t>
      </w:r>
      <w:r>
        <w:rPr>
          <w:bCs/>
          <w:b/>
        </w:rPr>
        <w:t xml:space="preserve">Iraq Baghdad</w:t>
      </w:r>
      <w:r>
        <w:t xml:space="preserve">, a</w:t>
      </w:r>
      <w:r>
        <w:t xml:space="preserve"> </w:t>
      </w:r>
      <w:r>
        <w:rPr>
          <w:bCs/>
          <w:b/>
        </w:rPr>
        <w:t xml:space="preserve">Mechatronics Engineer</w:t>
      </w:r>
    </w:p>
    <w:p>
      <w:pPr>
        <w:pStyle w:val="BodyText"/>
      </w:pPr>
      <w:r>
        <w:t xml:space="preserve">&gt; faces specific hurdles:</w:t>
      </w:r>
    </w:p>
    <w:p>
      <w:pPr>
        <w:numPr>
          <w:ilvl w:val="0"/>
          <w:numId w:val="1004"/>
        </w:numPr>
        <w:pStyle w:val="Compact"/>
      </w:pPr>
      <w:r>
        <w:rPr>
          <w:bCs/>
          <w:b/>
        </w:rPr>
        <w:t xml:space="preserve">Supply Chain Issues:</w:t>
      </w:r>
      <w:r>
        <w:t xml:space="preserve"> </w:t>
      </w:r>
      <w:r>
        <w:t xml:space="preserve">Importing specialized electronic components can be difficult due to customs regulations and logistical delays.</w:t>
      </w:r>
    </w:p>
    <w:p>
      <w:pPr>
        <w:numPr>
          <w:ilvl w:val="0"/>
          <w:numId w:val="1004"/>
        </w:numPr>
        <w:pStyle w:val="Compact"/>
      </w:pPr>
      <w:r>
        <w:br/>
      </w:r>
      <w:r>
        <w:t xml:space="preserve">The need for continuous upskilling as technology evolves rapidly.</w:t>
      </w:r>
    </w:p>
    <w:p>
      <w:pPr>
        <w:pStyle w:val="FirstParagraph"/>
      </w:pPr>
      <w:r>
        <w:t xml:space="preserve">Mechatronics Engineers to establish repair centers that focus on advanced electronics rather than just basic mechanical fixes.</w:t>
      </w:r>
    </w:p>
    <w:p>
      <w:pPr>
        <w:pStyle w:val="BodyText"/>
      </w:pPr>
      <w:r>
        <w:t xml:space="preserve">Furthermore, the reconstruction of infrastructure provides a blank canvas for implementing modern, smart technologies from the ground up. A</w:t>
      </w:r>
      <w:r>
        <w:t xml:space="preserve"> </w:t>
      </w:r>
      <w:r>
        <w:rPr>
          <w:bCs/>
          <w:b/>
        </w:rPr>
        <w:t xml:space="preserve">Mechatronics Engineer</w:t>
      </w:r>
    </w:p>
    <w:p>
      <w:pPr>
        <w:pStyle w:val="BodyText"/>
      </w:pPr>
      <w:r>
        <w:t xml:space="preserve">&gt; in Baghdad is not just maintaining old systems; they are building the future smart city infrastructure.</w:t>
      </w:r>
    </w:p>
    <w:bookmarkEnd w:id="24"/>
    <w:bookmarkStart w:id="25" w:name="Xa7ee08595d257b341eae9c0042ac898f37a5cac"/>
    <w:p>
      <w:pPr>
        <w:pStyle w:val="Heading2"/>
      </w:pPr>
      <w:r>
        <w:t xml:space="preserve">Slide 6: Case Study Application – Smart Irrigation in Iraq</w:t>
      </w:r>
    </w:p>
    <w:p>
      <w:pPr>
        <w:pStyle w:val="FirstParagraph"/>
      </w:pPr>
      <w:r>
        <w:t xml:space="preserve">To illustrate the practical application of mechatronics in Iraq, consider a hypothetical but realistic project: Modernizing agriculture on the outskirts of Baghdad. Traditional flood irrigation wastes vast amounts of water. A</w:t>
      </w:r>
      <w:r>
        <w:t xml:space="preserve"> </w:t>
      </w:r>
      <w:r>
        <w:rPr>
          <w:bCs/>
          <w:b/>
        </w:rPr>
        <w:t xml:space="preserve">Mechatronics Engineer</w:t>
      </w:r>
      <w:r>
        <w:t xml:space="preserve"> </w:t>
      </w:r>
      <w:r>
        <w:t xml:space="preserve">can design an automated irrigation system.</w:t>
      </w:r>
    </w:p>
    <w:p>
      <w:pPr>
        <w:pStyle w:val="BodyText"/>
      </w:pPr>
      <w:r>
        <w:t xml:space="preserve">This system would utilize soil moisture sensors (electronics), solenoid valves for water control (mechanical), and a microcontroller that processes data to determine when to irrigate (computer science). The result is a 30% reduction in water usage and increased crop yield. Such projects are directly applicable to</w:t>
      </w:r>
      <w:r>
        <w:t xml:space="preserve"> </w:t>
      </w:r>
      <w:r>
        <w:rPr>
          <w:bCs/>
          <w:b/>
        </w:rPr>
        <w:t xml:space="preserve">Iraq Baghdad</w:t>
      </w:r>
      <w:r>
        <w:t xml:space="preserve">’s agricultural goals, demonstrating the tangible economic impact of mechatronics engineering.</w:t>
      </w:r>
    </w:p>
    <w:bookmarkEnd w:id="25"/>
    <w:bookmarkStart w:id="26" w:name="Xfbb9ac55658d003136d5ca205efa396c1762e94"/>
    <w:p>
      <w:pPr>
        <w:pStyle w:val="Heading2"/>
      </w:pPr>
      <w:r>
        <w:t xml:space="preserve">Slide 7: The Role of Government and Industry Partnership</w:t>
      </w:r>
    </w:p>
    <w:p>
      <w:pPr>
        <w:pStyle w:val="FirstParagraph"/>
      </w:pPr>
      <w:r>
        <w:t xml:space="preserve">The success of the mechatronics sector in Iraq relies heavily on collaboration. The government must provide incentives for companies that hire specialized engineering talent. In</w:t>
      </w:r>
      <w:r>
        <w:t xml:space="preserve"> </w:t>
      </w:r>
      <w:r>
        <w:rPr>
          <w:bCs/>
          <w:b/>
        </w:rPr>
        <w:t xml:space="preserve">Iraq Baghdad</w:t>
      </w:r>
      <w:r>
        <w:t xml:space="preserve">, public-private partnerships can facilitate technology transfer.</w:t>
      </w:r>
    </w:p>
    <w:p>
      <w:pPr>
        <w:pStyle w:val="BodyText"/>
      </w:pPr>
      <w:r>
        <w:t xml:space="preserve">Universities should collaborate with international firms to establish laboratories equipped with current industry-standard tools. A</w:t>
      </w:r>
    </w:p>
    <w:p>
      <w:pPr>
        <w:pStyle w:val="BodyText"/>
      </w:pPr>
      <w:r>
        <w:t xml:space="preserve">Mechatronics Engineer&gt; trained in a state-of-the-art lab in Baghdad is better prepared to compete globally and contribute locally. The seminar recommends the establishment of a "Mechatronics Innovation Hub" in the capital, serving as a research and development center for local industries.</w:t>
      </w:r>
    </w:p>
    <w:bookmarkEnd w:id="26"/>
    <w:bookmarkStart w:id="27" w:name="slide-8-conclusion-and-call-to-action"/>
    <w:p>
      <w:pPr>
        <w:pStyle w:val="Heading2"/>
      </w:pPr>
      <w:r>
        <w:t xml:space="preserve">Slide 8: Conclusion and Call to Action</w:t>
      </w:r>
    </w:p>
    <w:p>
      <w:pPr>
        <w:pStyle w:val="FirstParagraph"/>
      </w:pPr>
      <w:r>
        <w:t xml:space="preserve">In conclusion, the role of a</w:t>
      </w:r>
      <w:r>
        <w:t xml:space="preserve"> </w:t>
      </w:r>
      <w:r>
        <w:rPr>
          <w:bCs/>
          <w:b/>
        </w:rPr>
        <w:t xml:space="preserve">Mechatronics Engineer</w:t>
      </w:r>
    </w:p>
    <w:p>
      <w:pPr>
        <w:pStyle w:val="BodyText"/>
      </w:pPr>
      <w:r>
        <w:t xml:space="preserve">&gt; in Iraq is pivotal. As Baghdad strives for modernization, stability, and economic diversity, the interdisciplinary skills of mechatronics offer a pathway to sustainable development. We call upon students to pursue this challenging but rewarding field. We urge industry leaders in</w:t>
      </w:r>
      <w:r>
        <w:t xml:space="preserve"> </w:t>
      </w:r>
      <w:r>
        <w:rPr>
          <w:bCs/>
          <w:b/>
        </w:rPr>
        <w:t xml:space="preserve">Iraq Baghdad</w:t>
      </w:r>
      <w:r>
        <w:t xml:space="preserve"> </w:t>
      </w:r>
      <w:r>
        <w:t xml:space="preserve">to invest in automation and seek out specialized engineering talent. Let us embrace technology not as a foreign import, but as an indigenous tool for national progress.</w:t>
      </w:r>
    </w:p>
    <w:p>
      <w:pPr>
        <w:pStyle w:val="BodyText"/>
      </w:pPr>
      <w:r>
        <w:t xml:space="preserve">By empowering the next generation of</w:t>
      </w:r>
    </w:p>
    <w:p>
      <w:pPr>
        <w:pStyle w:val="BodyText"/>
      </w:pPr>
      <w:r>
        <w:t xml:space="preserve">Mechatronics Engineers&gt; in Iraq, we are building a resilient future for Baghdad and the entire nation.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Iraq Baghdad</dc:title>
  <dc:creator/>
  <dc:language>en</dc:language>
  <cp:keywords/>
  <dcterms:created xsi:type="dcterms:W3CDTF">2026-07-29T16:53:24Z</dcterms:created>
  <dcterms:modified xsi:type="dcterms:W3CDTF">2026-07-29T16:53:24Z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