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Seminar</w:t>
      </w:r>
      <w:r>
        <w:t xml:space="preserve"> </w:t>
      </w:r>
      <w:r>
        <w:t xml:space="preserve">-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9" w:name="mechatronics-engineer-seminar"/>
    <w:p>
      <w:pPr>
        <w:pStyle w:val="Heading1"/>
      </w:pPr>
      <w:r>
        <w:t xml:space="preserve">Mechatronics Engineer Seminar</w:t>
      </w:r>
    </w:p>
    <w:bookmarkStart w:id="20" w:name="X298cbdc4f4eba10a42225605245653dd903ff8a"/>
    <w:p>
      <w:pPr>
        <w:pStyle w:val="Heading3"/>
      </w:pPr>
      <w:r>
        <w:t xml:space="preserve">Innovating at the Intersection of Mechanics, Electronics, and Software in Israel Tel Aviv</w:t>
      </w:r>
    </w:p>
    <w:bookmarkEnd w:id="20"/>
    <w:bookmarkStart w:id="21" w:name="introduction-to-mechatronics-engineering"/>
    <w:p>
      <w:pPr>
        <w:pStyle w:val="Heading2"/>
      </w:pPr>
      <w:r>
        <w:t xml:space="preserve">1. Introduction to Mechatronics Engineering</w:t>
      </w:r>
    </w:p>
    <w:p>
      <w:pPr>
        <w:pStyle w:val="FirstParagraph"/>
      </w:pPr>
      <w:r>
        <w:t xml:space="preserve">Mechatronics is the synergistic combination of mechanical engineering, electronics, computer engineering, telecommunications engineering, systems engineering and control engineering. The goal of a Mechatronics Engineer is to design products and manufacturing systems that replace traditional mechanical components with more versatile electronic ones.</w:t>
      </w:r>
    </w:p>
    <w:p>
      <w:pPr>
        <w:pStyle w:val="BodyText"/>
      </w:pPr>
      <w:r>
        <w:rPr>
          <w:bCs/>
          <w:b/>
        </w:rPr>
        <w:t xml:space="preserve">Mechanical:</w:t>
      </w:r>
      <w:r>
        <w:t xml:space="preserve"> </w:t>
      </w:r>
      <w:r>
        <w:t xml:space="preserve">Kinematics and dynamics.</w:t>
      </w:r>
    </w:p>
    <w:p>
      <w:pPr>
        <w:pStyle w:val="BodyText"/>
      </w:pPr>
      <w:r>
        <w:rPr>
          <w:bCs/>
          <w:b/>
        </w:rPr>
        <w:t xml:space="preserve">Electrical/Electronic:</w:t>
      </w:r>
      <w:r>
        <w:t xml:space="preserve">Circuitry, sensors, and actuators.</w:t>
      </w:r>
    </w:p>
    <w:p>
      <w:pPr>
        <w:pStyle w:val="BodyText"/>
      </w:pPr>
      <w:r>
        <w:t xml:space="preserve">&lt; li&gt;&lt; strong&gt;Sof tware/Control: Data processing, algorithms ,and real-time control systems.</w:t>
      </w:r>
    </w:p>
    <w:p>
      <w:pPr>
        <w:pStyle w:val="BodyText"/>
      </w:pPr>
      <w:r>
        <w:t xml:space="preserve">The modern definition of this discipline emphasizes the integration of these domains to create smarter, more efficient systems.</w:t>
      </w:r>
    </w:p>
    <w:bookmarkEnd w:id="21"/>
    <w:bookmarkStart w:id="28" w:name="X82879865a4d9cbda9c2d6d8d4aa650ff2d7c91d"/>
    <w:p>
      <w:pPr>
        <w:pStyle w:val="Heading2"/>
      </w:pPr>
      <w:r>
        <w:t xml:space="preserve">2. The Critical Role of the Mechatronics Engineer</w:t>
      </w:r>
    </w:p>
    <w:p>
      <w:pPr>
        <w:pStyle w:val="FirstParagraph"/>
      </w:pPr>
      <w:r>
        <w:t xml:space="preserve">In today's Industry 4.0 landscape, the Mechatronics Engineer is a pivotal role. They bridge the gap between traditional mechanical design and modern digital intelligence.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Integration:</w:t>
      </w:r>
      <w:r>
        <w:t xml:space="preserve"> </w:t>
      </w:r>
      <w:r>
        <w:t xml:space="preserve">Ensuring that hardware components communicate seamlessly with software control units.</w:t>
      </w:r>
    </w:p>
    <w:p>
      <w:pPr>
        <w:numPr>
          <w:ilvl w:val="0"/>
          <w:numId w:val="1001"/>
        </w:numPr>
        <w:pStyle w:val="Compact"/>
      </w:pPr>
      <w:r>
        <w:t xml:space="preserve">Maintenance &amp; Optimization: Implementing predictive maintenance strategies using IoT sensors to reduce downtime in industrial settings.</w:t>
      </w:r>
    </w:p>
    <w:p>
      <w:pPr>
        <w:pStyle w:val="FirstParagraph"/>
      </w:pPr>
      <w:r>
        <w:t xml:space="preserve">Key Takeaway: The Mechatronics Engineer is not just a designer, but a problem-solver who optimizes entire production ecosystems.</w:t>
      </w:r>
    </w:p>
    <w:bookmarkStart w:id="27" w:name="X1c7cb5385d2ae1f9d5f36a25612bb47b491b212"/>
    <w:p>
      <w:pPr>
        <w:pStyle w:val="Heading2"/>
      </w:pPr>
      <w:r>
        <w:t xml:space="preserve">3. Israel Tel Aviv: The Startup Nation's Heartbeat</w:t>
      </w:r>
    </w:p>
    <w:p>
      <w:pPr>
        <w:pStyle w:val="FirstParagraph"/>
      </w:pPr>
      <w:r>
        <w:t xml:space="preserve">Tel Aviv, often referred to as "Silicon Wadi," is one of the most vibrant tech hubs in the world. For a Mechatronics Engineer, this city offers unparalleled opportunities.</w:t>
      </w:r>
    </w:p>
    <w:p>
      <w:pPr>
        <w:numPr>
          <w:ilvl w:val="0"/>
          <w:numId w:val="1002"/>
        </w:numPr>
        <w:pStyle w:val="Compact"/>
      </w:pPr>
      <w:r>
        <w:t xml:space="preserve">Ecosystem Support: An abundance of venture capital, accelerators ,and incubators specifically targeting hardware and robotics startups.</w:t>
      </w:r>
    </w:p>
    <w:p>
      <w:pPr>
        <w:numPr>
          <w:ilvl w:val="0"/>
          <w:numId w:val="1002"/>
        </w:numPr>
        <w:pStyle w:val="Compact"/>
      </w:pPr>
      <w:r>
        <w:t xml:space="preserve">Global Connectivity: Tel Aviv acts as a gateway for international trade and innovation exchange, bringing global trends to the local market rapidly.</w:t>
      </w:r>
    </w:p>
    <w:p>
      <w:pPr>
        <w:pStyle w:val="FirstParagraph"/>
      </w:pPr>
      <w:r>
        <w:t xml:space="preserve">Contextual Note: Working in Tel Aviv means engaging with a culture that values agility, resilience, and disruptive innovation.</w:t>
      </w:r>
    </w:p>
    <w:bookmarkStart w:id="26" w:name="key-sectors-for-mechatronics-in-tel-aviv"/>
    <w:p>
      <w:pPr>
        <w:pStyle w:val="Heading2"/>
      </w:pPr>
      <w:r>
        <w:t xml:space="preserve">4. Key Sectors for Mechatronics in Tel Aviv</w:t>
      </w:r>
    </w:p>
    <w:p>
      <w:pPr>
        <w:pStyle w:val="FirstParagraph"/>
      </w:pPr>
      <w:r>
        <w:t xml:space="preserve">The demand for skilled Mechatronics Engineers in Israel is diversified across several high-tech sectors:</w:t>
      </w:r>
    </w:p>
    <w:p>
      <w:pPr>
        <w:numPr>
          <w:ilvl w:val="0"/>
          <w:numId w:val="1003"/>
        </w:numPr>
        <w:pStyle w:val="Compact"/>
      </w:pPr>
      <w:r>
        <w:t xml:space="preserve">Medical Devices: Tel Aviv is a global center for MedTech. Engineers develop robotic surgical assistants, automated diagnostic tools, and smart prosthetics.</w:t>
      </w:r>
    </w:p>
    <w:p>
      <w:pPr>
        <w:pStyle w:val="FirstParagraph"/>
      </w:pPr>
      <w:r>
        <w:t xml:space="preserve">Insight: The intersection of high-tech security needs and civilian applications drives much of the local innovation.</w:t>
      </w:r>
    </w:p>
    <w:bookmarkStart w:id="25" w:name="Xdb7f2364b4118de6141f250276135e226857a67"/>
    <w:p>
      <w:pPr>
        <w:pStyle w:val="Heading2"/>
      </w:pPr>
      <w:r>
        <w:t xml:space="preserve">5. Essential Skills for Success in Tel Aviv's Market</w:t>
      </w:r>
    </w:p>
    <w:p>
      <w:pPr>
        <w:pStyle w:val="FirstParagraph"/>
      </w:pPr>
      <w:r>
        <w:t xml:space="preserve">To thrive as a Mechatronics Engineer in the competitive Tel Aviv market, one must possess a hybrid skill set:</w:t>
      </w:r>
    </w:p>
    <w:p>
      <w:pPr>
        <w:pStyle w:val="BodyText"/>
      </w:pPr>
      <w:r>
        <w:t xml:space="preserve">Coding Proficiency: Mastery of C++, Python, and MATLAB is mandatory. The ability to write clean, efficient code for embedded systems is crucial.</w:t>
      </w:r>
    </w:p>
    <w:p>
      <w:pPr>
        <w:pStyle w:val="BodyText"/>
      </w:pPr>
      <w:r>
        <w:t xml:space="preserve">&lt; li&gt;&lt; strong&gt;Simulation Tools: Familiarity with SolidWorks, AutoCAD, and MATLAB/Simulink for modeling physical systems before building them.</w:t>
      </w:r>
    </w:p>
    <w:p>
      <w:pPr>
        <w:pStyle w:val="BodyText"/>
      </w:pPr>
      <w:r>
        <w:t xml:space="preserve">&lt; li&gt;&lt; strong&gt;Sensor Fusion: Understanding how to combine data from multiple sensors (LIDAR, cameras, IMU) to create a coherent picture of the environment.</w:t>
      </w:r>
    </w:p>
    <w:p>
      <w:pPr>
        <w:pStyle w:val="BodyText"/>
      </w:pPr>
      <w:r>
        <w:t xml:space="preserve">&lt; li&gt;&lt; strong&gt;Soft Skills: The Tel Aviv work culture is direct and fast-paced. Ability to communicate complex technical ideas clearly and adaptability are highly valued traits.</w:t>
      </w:r>
    </w:p>
    <w:p>
      <w:pPr>
        <w:pStyle w:val="BodyText"/>
      </w:pPr>
      <w:r>
        <w:t xml:space="preserve">Career Advice: Continuous learning is not optional in this field; the technology evolves faster than traditional university curricula.</w:t>
      </w:r>
    </w:p>
    <w:bookmarkStart w:id="24" w:name="challenges-and-future-opportunities"/>
    <w:p>
      <w:pPr>
        <w:pStyle w:val="Heading2"/>
      </w:pPr>
      <w:r>
        <w:t xml:space="preserve">6. Challenges and Future Opportunities</w:t>
      </w:r>
    </w:p>
    <w:p>
      <w:pPr>
        <w:pStyle w:val="FirstParagraph"/>
      </w:pPr>
      <w:r>
        <w:t xml:space="preserve">The role of the Mechatronics Engineer is evolving rapidly due to emerging technologies:</w:t>
      </w:r>
    </w:p>
    <w:p>
      <w:pPr>
        <w:pStyle w:val="BodyText"/>
      </w:pPr>
      <w:r>
        <w:t xml:space="preserve">Artificial Intelligence Integration: Moving beyond simple automation to intelligent systems that can learn and adapt in real-time.</w:t>
      </w:r>
    </w:p>
    <w:p>
      <w:pPr>
        <w:pStyle w:val="BodyText"/>
      </w:pPr>
      <w:r>
        <w:t xml:space="preserve">&lt; li&gt;&lt; strong&gt;Sustainability: Designing energy-efficient mechanisms and green technologies is becoming a regulatory requirement and a market differentiator.</w:t>
      </w:r>
    </w:p>
    <w:p>
      <w:pPr>
        <w:pStyle w:val="BodyText"/>
      </w:pPr>
      <w:r>
        <w:t xml:space="preserve">&lt; li&gt;&lt; strong&gt;Human-Robot Collaboration: Developing "Cobots" (collaborative robots) that can work safely alongside human operators in manufacturing lines.</w:t>
      </w:r>
    </w:p>
    <w:p>
      <w:pPr>
        <w:pStyle w:val="BodyText"/>
      </w:pPr>
      <w:r>
        <w:t xml:space="preserve">Miniaturization: The trend toward micro-electro-mechanical systems (MEMS) allows for smaller, more powerful devices in medical and consumer applications.</w:t>
      </w:r>
    </w:p>
    <w:p>
      <w:pPr>
        <w:pStyle w:val="BodyText"/>
      </w:pPr>
      <w:r>
        <w:t xml:space="preserve">Future Outlook: The fusion of AI and Mechatronics will define the next decade of industrial efficiency.</w:t>
      </w:r>
    </w:p>
    <w:bookmarkStart w:id="22" w:name="conclusion-the-future-is-integrated"/>
    <w:p>
      <w:pPr>
        <w:pStyle w:val="Heading2"/>
      </w:pPr>
      <w:r>
        <w:t xml:space="preserve">7. Conclusion: The Future is Integrated</w:t>
      </w:r>
    </w:p>
    <w:p>
      <w:pPr>
        <w:pStyle w:val="FirstParagraph"/>
      </w:pPr>
      <w:r>
        <w:t xml:space="preserve">The Mechatronics Engineer stands at the forefront of technological advancement. In Israel Tel Aviv, this role is particularly significant due to the city's unique ecosystem of innovation.</w:t>
      </w:r>
    </w:p>
    <w:p>
      <w:pPr>
        <w:pStyle w:val="BodyText"/>
      </w:pPr>
      <w:r>
        <w:t xml:space="preserve">We have established that Mechatronics combines multiple disciplines to create superior products.</w:t>
      </w:r>
    </w:p>
    <w:p>
      <w:pPr>
        <w:pStyle w:val="BodyText"/>
      </w:pPr>
      <w:r>
        <w:t xml:space="preserve">&lt; li&gt;Tel Aviv provides a fertile ground for these engineers through its robust startup culture and investment.</w:t>
      </w:r>
      <w:r>
        <w:t xml:space="preserve"> </w:t>
      </w:r>
      <w:r>
        <w:t xml:space="preserve">&lt; li&gt;Sectors like MedTech, Agri-Tech, and Defense offer diverse career paths.</w:t>
      </w:r>
    </w:p>
    <w:p>
      <w:pPr>
        <w:pStyle w:val="BodyText"/>
      </w:pPr>
      <w:r>
        <w:rPr>
          <w:bCs/>
          <w:b/>
        </w:rPr>
        <w:t xml:space="preserve">Final Thought:</w:t>
      </w:r>
      <w:r>
        <w:t xml:space="preserve"> </w:t>
      </w:r>
      <w:r>
        <w:t xml:space="preserve">By mastering both the hardware and software aspects of engineering, Mechatronics Engineers are not just building machines; they are shaping the future of how humanity interacts with technology.</w:t>
      </w:r>
    </w:p>
    <w:bookmarkEnd w:id="22"/>
    <w:bookmarkStart w:id="23" w:name="questions-and-discussion"/>
    <w:p>
      <w:pPr>
        <w:pStyle w:val="Heading2"/>
      </w:pPr>
      <w:r>
        <w:t xml:space="preserve">8. Questions and Discussion</w:t>
      </w:r>
    </w:p>
    <w:p>
      <w:pPr>
        <w:pStyle w:val="FirstParagraph"/>
      </w:pPr>
      <w:r>
        <w:t xml:space="preserve">We invite you to ask questions regarding:</w:t>
      </w:r>
    </w:p>
    <w:p>
      <w:pPr>
        <w:pStyle w:val="BodyText"/>
      </w:pPr>
      <w:r>
        <w:t xml:space="preserve">Career paths in Israel's tech sector.</w:t>
      </w:r>
    </w:p>
    <w:p>
      <w:pPr>
        <w:pStyle w:val="BodyText"/>
      </w:pPr>
      <w:r>
        <w:t xml:space="preserve">&lt; li&gt;Specific technical challenges in cross-disciplinary projects.</w:t>
      </w:r>
      <w:r>
        <w:t xml:space="preserve"> </w:t>
      </w:r>
      <w:r>
        <w:t xml:space="preserve">&lt; li&gt;The impact of government policy on R&amp;D funding for Mechatronics.</w:t>
      </w:r>
    </w:p>
    <w:p>
      <w:pPr>
        <w:pStyle w:val="BodyText"/>
      </w:pPr>
      <w:r>
        <w:t xml:space="preserve">Thank you for your attention! Let us open the floor for discussion.</w:t>
      </w:r>
    </w:p>
    <w:p>
      <w:pPr>
        <w:pStyle w:val="BodyText"/>
      </w:pPr>
      <w:r>
        <w:t xml:space="preserve">© 2023 Mechatronics Seminar Series | Presented in Tel Aviv, Israel</w:t>
      </w:r>
    </w:p>
    <w:bookmarkEnd w:id="23"/>
    <w:bookmarkEnd w:id="24"/>
    <w:bookmarkEnd w:id="25"/>
    <w:bookmarkEnd w:id="26"/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Seminar - Tel Aviv</dc:title>
  <dc:creator/>
  <dc:language>en</dc:language>
  <cp:keywords/>
  <dcterms:created xsi:type="dcterms:W3CDTF">2026-07-29T05:07:12Z</dcterms:created>
  <dcterms:modified xsi:type="dcterms:W3CDTF">2026-07-29T05:07:12Z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