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Alexandria</w:t>
      </w:r>
    </w:p>
    <w:bookmarkStart w:id="20" w:name="Xb9a665eb094474205dc4c8abe9e253a0005dd13"/>
    <w:p>
      <w:pPr>
        <w:pStyle w:val="Heading1"/>
      </w:pPr>
      <w:r>
        <w:t xml:space="preserve">Seminar Presentation Slides: The Medical Researcher in the Modern Era</w:t>
      </w:r>
    </w:p>
    <w:p>
      <w:pPr>
        <w:pStyle w:val="FirstParagraph"/>
      </w:pPr>
      <w:r>
        <w:rPr>
          <w:bCs/>
          <w:b/>
        </w:rPr>
        <w:t xml:space="preserve">A Contextual Analysis for Alexandria, Egypt</w:t>
      </w:r>
    </w:p>
    <w:p>
      <w:r>
        <w:pict>
          <v:rect style="width:0;height:1.5pt" o:hralign="center" o:hrstd="t" o:hr="t"/>
        </w:pict>
      </w:r>
    </w:p>
    <w:p>
      <w:pPr>
        <w:pStyle w:val="FirstParagraph"/>
      </w:pPr>
      <w:r>
        <w:t xml:space="preserve">The landscape of global healthcare is undergoing a profound transformation, driven largely by advancements in medical science and the critical role played by dedicated professionals. This presentation explores the multifaceted duties of a Medical Researcher, with a specific focus on how these roles intersect with the unique historical and scientific heritage of Alexandria, Egypt.</w:t>
      </w:r>
    </w:p>
    <w:p>
      <w:pPr>
        <w:pStyle w:val="BodyText"/>
      </w:pPr>
      <w:r>
        <w:t xml:space="preserve">Alexandria has long been recognized as a beacon of knowledge, tracing its lineage back to the ancient Library of Alexandria and the Pharos Lighthouse. Today, this city serves as a vital hub for medical innovation in North Africa and the Middle East. The purpose of this seminar is to define what it means to be a Medical Researcher within this specific geographic and cultural context.</w:t>
      </w:r>
    </w:p>
    <w:bookmarkEnd w:id="20"/>
    <w:bookmarkStart w:id="21" w:name="X36d4a50b41b2f2bb16e6e1705b41dc62d0e9b4c"/>
    <w:p>
      <w:pPr>
        <w:pStyle w:val="Heading1"/>
      </w:pPr>
      <w:r>
        <w:t xml:space="preserve">The Core Definition: Who is a Medical Researcher?</w:t>
      </w:r>
    </w:p>
    <w:p>
      <w:pPr>
        <w:pStyle w:val="FirstParagraph"/>
      </w:pPr>
      <w:r>
        <w:t xml:space="preserve">A Medical Researcher is not merely an observer of disease; they are active participants in the discovery of cures, preventative measures, and enhanced treatments. Their primary objective involves designing clinical trials, analyzing epidemiological data, and publishing peer-reviewed findings that contribute to the global body of medical knowledge.</w:t>
      </w:r>
    </w:p>
    <w:p>
      <w:pPr>
        <w:pStyle w:val="BodyText"/>
      </w:pPr>
      <w:r>
        <w:t xml:space="preserve">In Alexandria, these professionals often work at the intersection of traditional medical practices and cutting-edge biotechnology. They are tasked with bridging the gap between laboratory bench results and patient care bedsides. Their work requires rigorous adherence to ethical standards, meticulous attention to detail, and a deep understanding of both local health challenges and global medical trends.</w:t>
      </w:r>
    </w:p>
    <w:bookmarkEnd w:id="21"/>
    <w:bookmarkStart w:id="22" w:name="X57880271836e3006a63c24f5548a81ccd409e3f"/>
    <w:p>
      <w:pPr>
        <w:pStyle w:val="Heading1"/>
      </w:pPr>
      <w:r>
        <w:t xml:space="preserve">The Historical Context of Alexandria as a Scientific Hub</w:t>
      </w:r>
    </w:p>
    <w:p>
      <w:pPr>
        <w:pStyle w:val="FirstParagraph"/>
      </w:pPr>
      <w:r>
        <w:t xml:space="preserve">To understand the modern Medical Researcher in Egypt Alexandria, one must appreciate the city's historical significance. For centuries, this region has been a crossroads for scientific exchange. The modern resurgence of this identity is evident in institutions such as Alexandria University and the various specialized research centers dotting the coastline.</w:t>
      </w:r>
    </w:p>
    <w:p>
      <w:pPr>
        <w:pStyle w:val="BodyText"/>
      </w:pPr>
      <w:r>
        <w:t xml:space="preserve">The legacy of past scholars influences current research methodologies in Egypt Alexandria. Researchers here often draw inspiration from interdisciplinary approaches that were hallmarks of ancient Alexandrian science. Today, this translates into a collaborative environment where medicine, biology, and environmental science converge to address local health crises.</w:t>
      </w:r>
    </w:p>
    <w:bookmarkEnd w:id="22"/>
    <w:bookmarkStart w:id="23" w:name="Xb58cb67fe8a75f2f12846f3a6f077319eebb097"/>
    <w:p>
      <w:pPr>
        <w:pStyle w:val="Heading1"/>
      </w:pPr>
      <w:r>
        <w:t xml:space="preserve">Key Responsibilities in the Alexandria Context</w:t>
      </w:r>
    </w:p>
    <w:p>
      <w:pPr>
        <w:pStyle w:val="FirstParagraph"/>
      </w:pPr>
      <w:r>
        <w:t xml:space="preserve">The duties of a Medical Researcher vary but generally encompass several critical areas:</w:t>
      </w:r>
    </w:p>
    <w:p>
      <w:pPr>
        <w:numPr>
          <w:ilvl w:val="0"/>
          <w:numId w:val="1001"/>
        </w:numPr>
        <w:pStyle w:val="Compact"/>
      </w:pPr>
      <w:r>
        <w:rPr>
          <w:bCs/>
          <w:b/>
        </w:rPr>
        <w:t xml:space="preserve">Clinical Trial Management:</w:t>
      </w:r>
      <w:r>
        <w:t xml:space="preserve"> </w:t>
      </w:r>
      <w:r>
        <w:t xml:space="preserve">Designing protocols that respect local demographics and genetic diversity.</w:t>
      </w:r>
    </w:p>
    <w:p>
      <w:pPr>
        <w:numPr>
          <w:ilvl w:val="0"/>
          <w:numId w:val="1001"/>
        </w:numPr>
        <w:pStyle w:val="Compact"/>
      </w:pPr>
      <w:r>
        <w:rPr>
          <w:bCs/>
          <w:b/>
        </w:rPr>
        <w:t xml:space="preserve">Data Analysis:</w:t>
      </w:r>
      <w:r>
        <w:t xml:space="preserve"> </w:t>
      </w:r>
      <w:r>
        <w:t xml:space="preserve">Interpreting complex health data specific to the Mediterranean population in Egypt Alexandria.</w:t>
      </w:r>
    </w:p>
    <w:p>
      <w:pPr>
        <w:numPr>
          <w:ilvl w:val="0"/>
          <w:numId w:val="1001"/>
        </w:numPr>
        <w:pStyle w:val="Compact"/>
      </w:pPr>
      <w:r>
        <w:rPr>
          <w:bCs/>
          <w:b/>
        </w:rPr>
        <w:t xml:space="preserve">Ethical Compliance:</w:t>
      </w:r>
    </w:p>
    <w:p>
      <w:pPr>
        <w:pStyle w:val="FirstParagraph"/>
      </w:pPr>
      <w:r>
        <w:t xml:space="preserve">In this region, researchers must also navigate regulatory frameworks established by the Egyptian Ministry of Health, ensuring that their work in Medical Researcher capacities contributes to national health policies.</w:t>
      </w:r>
    </w:p>
    <w:bookmarkEnd w:id="23"/>
    <w:bookmarkStart w:id="24" w:name="X7f5d8864b946457f67fb0e7e6881efb960691c2"/>
    <w:p>
      <w:pPr>
        <w:pStyle w:val="Heading1"/>
      </w:pPr>
      <w:r>
        <w:t xml:space="preserve">Focus Area: Non-Communicable Diseases (NCDs)</w:t>
      </w:r>
    </w:p>
    <w:p>
      <w:pPr>
        <w:pStyle w:val="FirstParagraph"/>
      </w:pPr>
      <w:r>
        <w:t xml:space="preserve">A significant portion of current research in Alexandria focuses on the rising tide of Non-Communicable Diseases. Conditions such as diabetes, cardiovascular disease, and respiratory issues are prevalent in the Mediterranean diet and lifestyle context found in Egypt Alexandria.</w:t>
      </w:r>
    </w:p>
    <w:p>
      <w:pPr>
        <w:pStyle w:val="BodyText"/>
      </w:pPr>
      <w:r>
        <w:t xml:space="preserve">Medical Researcher professionals are leading studies to understand how environmental factors unique to the coastal areas of Alexandria interact with genetic predispositions. By identifying these risk factors early, researchers can develop targeted interventions that reduce the burden on healthcare facilities in Egypt Alexandria.</w:t>
      </w:r>
    </w:p>
    <w:bookmarkEnd w:id="24"/>
    <w:bookmarkStart w:id="25" w:name="infectious-diseases-and-public-health"/>
    <w:p>
      <w:pPr>
        <w:pStyle w:val="Heading1"/>
      </w:pPr>
      <w:r>
        <w:t xml:space="preserve">Infectious Diseases and Public Health</w:t>
      </w:r>
    </w:p>
    <w:p>
      <w:pPr>
        <w:pStyle w:val="FirstParagraph"/>
      </w:pPr>
      <w:r>
        <w:t xml:space="preserve">Beyond NCDs, the Medical Researcher plays a pivotal role in infectious disease surveillance. Given Egypt Alexandria's status as a major port city with high tourist and commercial traffic, monitoring vector-borne diseases is crucial.</w:t>
      </w:r>
    </w:p>
    <w:p>
      <w:pPr>
        <w:pStyle w:val="BodyText"/>
      </w:pPr>
      <w:r>
        <w:t xml:space="preserve">Recent efforts have highlighted the importance of genomic sequencing to track pathogen evolution. Researchers in this field are collaborating with international bodies to ensure that outbreaks are detected early. This collaborative spirit is essential for maintaining public health safety in Egypt Alexandria and preventing local issues from becoming regional crises.</w:t>
      </w:r>
    </w:p>
    <w:bookmarkEnd w:id="25"/>
    <w:bookmarkStart w:id="26" w:name="educational-and-community-outreach"/>
    <w:p>
      <w:pPr>
        <w:pStyle w:val="Heading1"/>
      </w:pPr>
      <w:r>
        <w:t xml:space="preserve">Educational and Community Outreach</w:t>
      </w:r>
    </w:p>
    <w:p>
      <w:pPr>
        <w:pStyle w:val="FirstParagraph"/>
      </w:pPr>
      <w:r>
        <w:t xml:space="preserve">A Medical Researcher does not work in isolation. In Egypt Alexandria, there is a strong emphasis on translating complex scientific findings into actionable advice for the public. This involves community outreach programs, workshops at universities, and media engagement.</w:t>
      </w:r>
    </w:p>
    <w:p>
      <w:pPr>
        <w:pStyle w:val="BodyText"/>
      </w:pPr>
      <w:r>
        <w:t xml:space="preserve">Educating the populace about vaccination efficacy, lifestyle modifications, and preventive care is a key responsibility of the Medical Researcher. By demystifying science and making it accessible to residents of Egypt Alexandria, researchers foster a culture of health literacy that empowers individuals to take charge of their well-being.</w:t>
      </w:r>
    </w:p>
    <w:bookmarkEnd w:id="26"/>
    <w:bookmarkStart w:id="27" w:name="Xdcf3efed01969ca82d901aa982976a63c8cb84a"/>
    <w:p>
      <w:pPr>
        <w:pStyle w:val="Heading1"/>
      </w:pPr>
      <w:r>
        <w:t xml:space="preserve">Challenges Facing Medical Research in Alexandria</w:t>
      </w:r>
    </w:p>
    <w:p>
      <w:pPr>
        <w:pStyle w:val="FirstParagraph"/>
      </w:pPr>
      <w:r>
        <w:t xml:space="preserve">Despite the promising outlook, several challenges persist. Funding remains a significant hurdle for many research projects in Egypt Alexandria. While government support exists, private sector investment and international grants are often necessary to sustain long-term studies.</w:t>
      </w:r>
    </w:p>
    <w:p>
      <w:pPr>
        <w:pStyle w:val="BodyText"/>
      </w:pPr>
      <w:r>
        <w:t xml:space="preserve">Additionally, retaining top talent can be difficult due to brain drain phenomena. However, the growing recognition of the importance of Medical Researcher roles is helping to reverse this trend. Infrastructure development in Alexandria continues to improve, providing modern laboratories and digital resources that empower scientists.</w:t>
      </w:r>
    </w:p>
    <w:bookmarkEnd w:id="27"/>
    <w:bookmarkStart w:id="28" w:name="Xd02677ad16f8ef7cac140b3149d3f29b8c4b836"/>
    <w:p>
      <w:pPr>
        <w:pStyle w:val="Heading1"/>
      </w:pPr>
      <w:r>
        <w:t xml:space="preserve">The Future of Medical Research in Egypt Alexandria</w:t>
      </w:r>
    </w:p>
    <w:p>
      <w:pPr>
        <w:pStyle w:val="FirstParagraph"/>
      </w:pPr>
      <w:r>
        <w:t xml:space="preserve">Looking ahead, the future for a Medical Researcher in this region is bright. The integration of artificial intelligence and machine learning into diagnostic tools offers new avenues for discovery. Furthermore, increased regional cooperation within North Africa will likely lead to more robust collaborative projects.</w:t>
      </w:r>
    </w:p>
    <w:p>
      <w:pPr>
        <w:pStyle w:val="BodyText"/>
      </w:pPr>
      <w:r>
        <w:t xml:space="preserve">Alexandria is positioning itself as a leader in Mediterranean health research. By leveraging its academic institutions and strategic location, the city aims to become a center of excellence for the Medical Researcher community.</w:t>
      </w:r>
    </w:p>
    <w:bookmarkEnd w:id="28"/>
    <w:bookmarkStart w:id="29" w:name="conclusion"/>
    <w:p>
      <w:pPr>
        <w:pStyle w:val="Heading1"/>
      </w:pPr>
      <w:r>
        <w:t xml:space="preserve">Conclusion</w:t>
      </w:r>
    </w:p>
    <w:p>
      <w:pPr>
        <w:pStyle w:val="FirstParagraph"/>
      </w:pPr>
      <w:r>
        <w:t xml:space="preserve">The role of the Medical Researcher is dynamic and essential, particularly in a historically rich and scientifically active city like Alexandria, Egypt. From managing clinical trials to addressing infectious disease threats, these professionals are the architects of future health.</w:t>
      </w:r>
    </w:p>
    <w:p>
      <w:pPr>
        <w:pStyle w:val="BodyText"/>
      </w:pPr>
      <w:r>
        <w:t xml:space="preserve">We must continue to support their work through funding, infrastructure development, and policy reform. By doing so we ensure that the spirit of inquiry that defines Egypt Alexandria continues to flourish. The Medical Researcher stands as a testament to humanity's enduring quest for healing and knowledge.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Medical Researcher in Alexandria</dc:title>
  <dc:creator/>
  <dc:language>en</dc:language>
  <cp:keywords/>
  <dcterms:created xsi:type="dcterms:W3CDTF">2026-07-29T19:53:13Z</dcterms:created>
  <dcterms:modified xsi:type="dcterms:W3CDTF">2026-07-29T19:53:13Z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