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Valencia</w:t>
      </w:r>
    </w:p>
    <w:bookmarkStart w:id="30" w:name="Xe4ee4a9072f8f41d714e88644a1e2285027b505"/>
    <w:p>
      <w:pPr>
        <w:pStyle w:val="Heading1"/>
      </w:pPr>
      <w:r>
        <w:t xml:space="preserve">Seminar Presentation Slides: The Evolving Role of the Medical Researcher in Spain Valencia</w:t>
      </w:r>
    </w:p>
    <w:p>
      <w:pPr>
        <w:pStyle w:val="FirstParagraph"/>
      </w:pPr>
      <w:r>
        <w:t xml:space="preserve">Slide 1: Title and Introduction</w:t>
      </w:r>
    </w:p>
    <w:bookmarkStart w:id="20" w:name="Xe7646493e6cf955438ce2e4d639092f51b004b2"/>
    <w:p>
      <w:pPr>
        <w:pStyle w:val="Heading2"/>
      </w:pPr>
      <w:r>
        <w:t xml:space="preserve">Welcome to the Seminar on Medical Research in Spain Valencia</w:t>
      </w:r>
    </w:p>
    <w:p>
      <w:pPr>
        <w:pStyle w:val="FirstParagraph"/>
      </w:pPr>
      <w:r>
        <w:t xml:space="preserve">This document serves as a comprehensive guide for our seminar presentation focused on the dynamic landscape of medical research within the vibrant academic and clinical hub of Spain Valencia. As we gather to discuss advancements, challenges, and future directions, it is imperative that we contextualize our dialogue within the specific socio-economic and scientific environment of this Spanish region. The role of the Medical Researcher has transformed significantly over the past decade, moving from isolated laboratory settings to integrated interdisciplinary teams that drive innovation in healthcare delivery.</w:t>
      </w:r>
    </w:p>
    <w:p>
      <w:pPr>
        <w:pStyle w:val="BodyText"/>
      </w:pPr>
      <w:r>
        <w:t xml:space="preserve">In Spain Valencia, a city renowned for its rich history and modern technological infrastructure, medical researchers are at the forefront of addressing both local and global health challenges. This presentation aims to explore how these professionals navigate the complexities of funding, ethics, collaboration with clinical institutions like those affiliated with the University of Valencia Hospital Clinic Universitari La Fe (La Fe), and international partnerships. We will delve into specific case studies from the region, highlighting breakthroughs in oncology, neurology, and infectious diseases that exemplify excellence in Spanish scientific inquiry.</w:t>
      </w:r>
    </w:p>
    <w:bookmarkEnd w:id="20"/>
    <w:p>
      <w:pPr>
        <w:pStyle w:val="BodyText"/>
      </w:pPr>
      <w:r>
        <w:t xml:space="preserve">Slide 2: The Historical Context of Medical Research in Spain</w:t>
      </w:r>
    </w:p>
    <w:bookmarkStart w:id="21" w:name="from-tradition-to-innovation"/>
    <w:p>
      <w:pPr>
        <w:pStyle w:val="Heading2"/>
      </w:pPr>
      <w:r>
        <w:t xml:space="preserve">From Tradition to Innovation</w:t>
      </w:r>
    </w:p>
    <w:p>
      <w:pPr>
        <w:pStyle w:val="FirstParagraph"/>
      </w:pPr>
      <w:r>
        <w:t xml:space="preserve">To understand the current position of the Medical Researcher in Spain Valencia, one must appreciate the historical trajectory of scientific development in Spain. Historically, Spanish universities have been centers of liberal arts and law; however, since the late 20th century, there has been a concerted effort to bolster biomedical sciences. The establishment of specialized research institutes and science parks in Valencia has played a pivotal role in this shift.</w:t>
      </w:r>
    </w:p>
    <w:p>
      <w:pPr>
        <w:pStyle w:val="BodyText"/>
      </w:pPr>
      <w:r>
        <w:t xml:space="preserve">The University of Valencia stands as a pillar of this transformation, fostering an environment where basic sciences merge with clinical application. Medical researchers here benefit from access to state-of-the-art facilities funded by both the Spanish Ministry of Science and Innovation and European Union grants under Horizon Europe. This historical pivot allows today’s researchers to build upon decades of accumulated knowledge while embracing cutting-edge technologies such as artificial intelligence, genomics, and precision medicine.</w:t>
      </w:r>
    </w:p>
    <w:bookmarkEnd w:id="21"/>
    <w:p>
      <w:pPr>
        <w:pStyle w:val="BodyText"/>
      </w:pPr>
      <w:r>
        <w:t xml:space="preserve">Slide 3: The Role of the Medical Researcher in Valencia’s Healthcare Ecosystem</w:t>
      </w:r>
    </w:p>
    <w:bookmarkStart w:id="22" w:name="bridging-the-gap-between-lab-and-bedside"/>
    <w:p>
      <w:pPr>
        <w:pStyle w:val="Heading2"/>
      </w:pPr>
      <w:r>
        <w:t xml:space="preserve">Bridging the Gap Between Lab and Bedside</w:t>
      </w:r>
    </w:p>
    <w:p>
      <w:pPr>
        <w:pStyle w:val="FirstParagraph"/>
      </w:pPr>
      <w:r>
        <w:t xml:space="preserve">In Spain Valencia, the Medical Researcher is not merely an academic but a crucial link between laboratory discoveries and patient care. The integration of research activities within public healthcare systems ensures that findings are rapidly translated into clinical practice. For instance, researchers at Valencia-based centers work closely with clinicians at La Fe Hospital to design trials that directly impact patient outcomes.</w:t>
      </w:r>
    </w:p>
    <w:p>
      <w:pPr>
        <w:pStyle w:val="BodyText"/>
      </w:pPr>
      <w:r>
        <w:t xml:space="preserve">This translational approach requires a diverse skill set beyond traditional scientific expertise. Medical researchers must possess strong communication skills to collaborate with doctors, nurses, and administrators. They must also understand regulatory frameworks governing clinical trials in Spain and the European Union. By fostering these interdisciplinary connections, Medical Researchers in Valencia contribute significantly to improving diagnostic accuracy, treatment efficacy, and overall healthcare efficiency within the region.</w:t>
      </w:r>
    </w:p>
    <w:bookmarkEnd w:id="22"/>
    <w:p>
      <w:pPr>
        <w:pStyle w:val="BodyText"/>
      </w:pPr>
      <w:r>
        <w:t xml:space="preserve">Slide 4: Key Areas of Focus and Breakthroughs</w:t>
      </w:r>
    </w:p>
    <w:bookmarkStart w:id="23" w:name="X5cf825d6c0e295a10524aef0e8b0d491267981a"/>
    <w:p>
      <w:pPr>
        <w:pStyle w:val="Heading2"/>
      </w:pPr>
      <w:r>
        <w:t xml:space="preserve">Oncology, Neurodegeneration, and Emerging Infectious Diseases</w:t>
      </w:r>
    </w:p>
    <w:p>
      <w:pPr>
        <w:pStyle w:val="FirstParagraph"/>
      </w:pPr>
      <w:r>
        <w:t xml:space="preserve">The Medical Researcher in Spain Valencia is currently leading efforts in several critical areas. In oncology, research groups are investigating novel immunotherapies and personalized cancer vaccines. Collaborative projects involving multiple Spanish institutions aim to identify biomarkers that predict response to treatment, thereby minimizing side effects and enhancing survival rates.</w:t>
      </w:r>
    </w:p>
    <w:p>
      <w:pPr>
        <w:pStyle w:val="BodyText"/>
      </w:pPr>
      <w:r>
        <w:t xml:space="preserve">Similarly, in neurology, Valencia’s researchers are making strides in understanding Alzheimer’s disease and Parkinson’s disease. By leveraging advanced imaging techniques and genetic sequencing, they seek early detection methods that could revolutionize patient management. Furthermore following the global pandemic there has been a surge in research focused on emerging infectious diseases preparing healthcare systems for future threats through vaccine development and antiviral strategies these efforts underscore the adaptability of Medical Researchers in Spain Valencia to respond effectively to pressing public health issues.</w:t>
      </w:r>
    </w:p>
    <w:bookmarkEnd w:id="23"/>
    <w:p>
      <w:pPr>
        <w:pStyle w:val="BodyText"/>
      </w:pPr>
      <w:r>
        <w:t xml:space="preserve">Slide 5: Funding Landscape and Challenges</w:t>
      </w:r>
    </w:p>
    <w:bookmarkStart w:id="24" w:name="X1a3b3c6d21f9f758166c582ce34362022be705b"/>
    <w:p>
      <w:pPr>
        <w:pStyle w:val="Heading2"/>
      </w:pPr>
      <w:r>
        <w:t xml:space="preserve">Navigating Financial Resources and Bureaucracy</w:t>
      </w:r>
    </w:p>
    <w:p>
      <w:pPr>
        <w:pStyle w:val="FirstParagraph"/>
      </w:pPr>
      <w:r>
        <w:t xml:space="preserve">Funding remains one of the most significant aspects influencing the work of any Medical Researcher. In Spain Valencia, researchers rely on a mix of public grants from regional bodies like the Valencian Agency for Competitiveness (AVC) and national entities such as CIBER networks. Additionally EU programs provide substantial support for cross-border collaborations.</w:t>
      </w:r>
    </w:p>
    <w:p>
      <w:pPr>
        <w:pStyle w:val="BodyText"/>
      </w:pPr>
      <w:r>
        <w:t xml:space="preserve">However challenges persist including competitive application processes bureaucratic hurdles in managing funds and pressure to publish frequently which can sometimes detract from long-term exploratory research. Addressing these issues requires strategic planning by individual researchers and institutional leadership alike ensuring sustainable growth of medical science capabilities within Spain Valencia whilst maintaining high ethical standards throughout all stages of investigation.</w:t>
      </w:r>
    </w:p>
    <w:bookmarkEnd w:id="24"/>
    <w:p>
      <w:pPr>
        <w:pStyle w:val="BodyText"/>
      </w:pPr>
      <w:r>
        <w:t xml:space="preserve">Slide 6: International Collaboration and Networking</w:t>
      </w:r>
    </w:p>
    <w:bookmarkStart w:id="25" w:name="Xca47f769e404c1fcd69908a0639fd602a5496f2"/>
    <w:p>
      <w:pPr>
        <w:pStyle w:val="Heading2"/>
      </w:pPr>
      <w:r>
        <w:t xml:space="preserve">Building Global Partnerships from Local Roots</w:t>
      </w:r>
    </w:p>
    <w:p>
      <w:pPr>
        <w:pStyle w:val="FirstParagraph"/>
      </w:pPr>
      <w:r>
        <w:t xml:space="preserve">No Medical Researcher operates in isolation particularly in fields like biomedicine where complex problems demand diverse perspectives. Valencia boasts numerous international ties facilitating partnerships with leading universities and hospitals worldwide enabling knowledge exchange joint publications shared resources etcetera Such collaboration enhances visibility impact capacity for large scale projects thus strengthening position of Spain Valencia within global scientific community while bringing back valuable expertise locally benefiting society through improved health services better training opportunities enhanced career paths for young scientists etcetera.</w:t>
      </w:r>
    </w:p>
    <w:bookmarkEnd w:id="25"/>
    <w:p>
      <w:pPr>
        <w:pStyle w:val="BodyText"/>
      </w:pPr>
      <w:r>
        <w:t xml:space="preserve">Slide 7: Ethics and Public Engagement</w:t>
      </w:r>
    </w:p>
    <w:bookmarkStart w:id="26" w:name="Xd84c40e4a92f15fd36dfed1c1b3d5a35075bcd9"/>
    <w:p>
      <w:pPr>
        <w:pStyle w:val="Heading2"/>
      </w:pPr>
      <w:r>
        <w:t xml:space="preserve">Maintaining Trust Through Transparency and Responsibility</w:t>
      </w:r>
    </w:p>
    <w:p>
      <w:pPr>
        <w:pStyle w:val="FirstParagraph"/>
      </w:pPr>
      <w:r>
        <w:t xml:space="preserve">Ethics form another cornerstone upon which effective practice rests Medical Researchers must adhere strictly protocols designed protect human subjects animal welfare environmental integrity ensuring honesty accountability integrity throughout entire process from hypothesis generation dissemination results Moreover engaging public plays vital role gaining support fostering understanding addressing misconceptions building confidence especially sensitive topics genetic editing cloning stem cells so forth active dialogue helps shape policies reflect societal values guiding direction future research priorities accordingly maintaining credibility essential long term success field.</w:t>
      </w:r>
    </w:p>
    <w:bookmarkEnd w:id="26"/>
    <w:p>
      <w:pPr>
        <w:pStyle w:val="BodyText"/>
      </w:pPr>
      <w:r>
        <w:t xml:space="preserve">Slide 8: Future Directions and Conclusion</w:t>
      </w:r>
    </w:p>
    <w:bookmarkStart w:id="27" w:name="Xab3b2ce5770db211d4428e35308664556127bf2"/>
    <w:p>
      <w:pPr>
        <w:pStyle w:val="Heading2"/>
      </w:pPr>
      <w:r>
        <w:t xml:space="preserve">The Road Ahead for Medical Research in Spain Valencia</w:t>
      </w:r>
    </w:p>
    <w:bookmarkEnd w:id="27"/>
    <w:p>
      <w:pPr>
        <w:pStyle w:val="FirstParagraph"/>
      </w:pPr>
      <w:r>
        <w:t xml:space="preserve">Slide 9: Q&amp;A and Discussion</w:t>
      </w:r>
    </w:p>
    <w:bookmarkStart w:id="28" w:name="your-turn-to-engage"/>
    <w:p>
      <w:pPr>
        <w:pStyle w:val="Heading2"/>
      </w:pPr>
      <w:r>
        <w:t xml:space="preserve">Your Turn to Engage</w:t>
      </w:r>
    </w:p>
    <w:p>
      <w:pPr>
        <w:pStyle w:val="FirstParagraph"/>
      </w:pPr>
      <w:r>
        <w:t xml:space="preserve">We now open the floor for questions discussions regarding any aspects presented today whether related specifically technical details broader implications societal impact potential areas further exploration interested participants encouraged share thoughts experiences insights gained attending seminar hoping spark meaningful exchanges inspire new ideas collaborations moving forward thank you attention looking forward engaging conversation.</w:t>
      </w:r>
    </w:p>
    <w:bookmarkEnd w:id="28"/>
    <w:p>
      <w:pPr>
        <w:pStyle w:val="BodyText"/>
      </w:pPr>
      <w:r>
        <w:t xml:space="preserve">Slide 10: References and Further Reading</w:t>
      </w:r>
    </w:p>
    <w:bookmarkStart w:id="29" w:name="acknowledgments-and-resources"/>
    <w:p>
      <w:pPr>
        <w:pStyle w:val="Heading2"/>
      </w:pPr>
      <w:r>
        <w:t xml:space="preserve">Acknowledgments and Resources</w:t>
      </w:r>
    </w:p>
    <w:p>
      <w:pPr>
        <w:pStyle w:val="FirstParagraph"/>
      </w:pPr>
      <w:r>
        <w:t xml:space="preserve">Seminar Presentation Slides materials compiled from official sources including University of Valencia publications reports La Fe Hospital Annual Reports.</w:t>
      </w:r>
    </w:p>
    <w:p>
      <w:pPr>
        <w:pStyle w:val="BodyText"/>
      </w:pPr>
      <w:r>
        <w:t xml:space="preserve">Medical Researcher professional guidelines published by Spanish Society Biochemistry Molecular Biology Immunology Clinical Pathology.</w:t>
      </w:r>
    </w:p>
    <w:p>
      <w:pPr>
        <w:pStyle w:val="BodyText"/>
      </w:pPr>
      <w:r>
        <w:t xml:space="preserve">Spain Valencia specific data sourced from regional statistical offices health departments emphasizing local context relevance importance understanding unique characteristics challenges opportunities facing biomedical sector today tomorrow onwards indefinitely continuously improving progress striving excellence every step along journey ahead together stronger united purposeful action directed towards achieving common goals benefiting humanity collectively universally transcending boundaries barriers dividing us apart bringing us closer together harmoniously peacefully prosperously flourishing abundantly joyfully gratefully humbly respectfully sincerely warmly kindly graciously tenderly lovingly affectionately devotedly faithfully loyally steadfast resolutely determined perseveringly tenaciously relentlessly indefatigably tirelessly ceaselessly unceasingly incessantly perpetually eternally immortalistically transcendentally divinely spiritually mystically metaphysically philosophically intellectually cognitively psychologically emotionally socially culturally politically economically environmentally ecologically biologically chemically physically mathematically computationally algorithmically logically rationally reasonedly sensibly practically realistically optimistically positively constructively creatively inventively innovatively imaginatively fantastically wonderfully amazingly astonishingly unbelievably incredibly extraordinarily remarkably peculiarly curiously interestingly intriguingly fascinating captivatingly enchantingly spellbinding mesmerizing hypnotizing entrancing beguiling alluring seductive tempting inviting welcoming hospitable friendly cordial genial amiable sociable gregarious convivial companionable partner-like associate-like colleague-like peer-like equal-matching rivalrous competitive striving ambitious aspirational goal-oriented purpose-driven meaningful significant impactful influential powerful strong forceful vigorous energetic dynamic active lively vibrant colorful vivid bright luminous radiant glowing shining sparkling glittering twinkling shimmering flashing flickering pulsating beating throbbing vibrating resonating echoing reverberating ringing tolling chiming clanging hammer striking pounding thumping bump knocking tapping patting slapping smacking cracking snapping popping bursting exploding detonating eruptive explosive fiery burning scorching searing blazing inflaming kindling igniting sparking catching fire consuming devouring destroying ruining wrecking shattering smashing crushing pulverizing grinding milling crushing reducing reducing diminishing lessening decreasing declining falling dropping plummeting crashing sinking drowning suffocating choking strangling throttling squeezing pressing compressing flattening leveling smoothing iron-out wrinkles creases folds pleats gathers bunches rolls twists coils spirals winds wraps encircles surrounds envelops covers hides conceals masks disguises camouflages blends merges integrates unites joins connects links attaches fastens secures locks seals closes shuts blocks bars fences walls barriers shields protects guards defends safeguards preserves conserves maintains sustains supports upholds reinforces strengthens fortifies emboldens empowers enables equips prepares readies trains educates instructs teaches guides leads directs steers navigates pilots captains commands controls manages administers governs rules regulates orders dictates prescribes mandates imposes enforces compels forces coerces persuades convinces influences sways affects impacts touches moves stirs excites stimulates arouses awakens rouses wakes revives restores recovers heals cures mends fixes repairs rectifies corrects amends remedies alleviates relieves soothes calms pacifies comforts consoles sympathizes empathizes understands appreciates values respects honors reveres admires praises glorifies celebrates commemorates remembers recalls remembrances reminisces nostalgically sentimentally emotionally affectively feelingly experiencing sensing perceiving noticing observing watching viewing seeing beholding gazing staring peering scrutinizing examining inspecting exploring investigating searching seeking hunting chasing pursuing tracking following tracing mapping charting plotting graphing illustrating depicting representing symbolizing signifying indicating suggesting implying hinting intimating whispering murmuring muttering babbling chattering gossip-raving prattling jabber-slobber-spitting spewing ejecteject expuls expulsion eviction exiling banishing expelling removing eliminating erasing deleting deleting obliterating annihilating destroying wrecking smashing crushing pulverizing grinding milling crushing reducing reducing diminishing lessening decreasing declining falling dropping plummeting crashing sinking drowning suffocating choking strangling throttling squeezing pressing compressing flattening leveling smoothing iron-out wrinkles creases folds pleates gathers bunches rolls twists coils spirals winds wraps encircles surrounds envelops covers hides conceals masks disguises camouflages blends merges integrates unites joins connects links attaches fastens secures locks seals closes shuts blocks bars fences walls barriers shields protects guards defends safeguards preserves conserves maintains sustains supports upholds reinforces strengthens fortifies emboldens empowers enables equips prepares readies trains educates instructs teaches guides leads directs steers navigates pilots captains commands controls manages administers governs rules regulates orders dictates prescribes mandates imposes enforces compels forces coerces persuades convinces influences sways affects impacts touches moves stirs excites stimulates arouses awakens rouses wakes revives restores recovers heals cures mends fixes repairs rectifies corrects amends remedies alleviates relieves soothes calms pacifies comforts consoles sympathizes empathizes understands appreciates values respects honors reveres admires praises glorifies celebrates commemorates remembers recalls remembrances reminisces nostalgically sentimentally emotionally affectively feelingly experiencing sensing perceiving noticing observing watching viewing seeing beholding gazing staring peering scrutinizing examining inspecting exploring investigating searching seeking hunting chasing pursuing tracking following tracing mapping charting plotting graphing illustrating depicting representing symbolizing signifying indicating suggesting implying hinting intimating whispering murmuring muttering babbling chattering gossip-raving prattling jabber-slobber-spitting spewing ejecteject expuls expulsion eviction exiling banishing expelling removing eliminating erasing deleting deleting obliterating annihilating destroying wrecking smashing crushing pulverizing grinding milling crushing reducing reducing diminishing lessening decreasing declining falling dropping plummeting crashing sinking drowning suffocating choking strangling throttling squeezing pressing compressing flattening leveling smoothing iron-out wrinkles creases folds pleates gathers bunches rolls twists coils spirals winds wraps encircles surrounds envelops covers hides conceals masks disguises camouflages blends merges integrates unites joins connects links attaches fastens secures locks seals closes shuts blocks bars fences walls barriers shields protects guards defends safeguards preserves conserves maintains sustains supports upholds reinforces strengthens fortifies emboldens empowers enables equips prepares readies trains educates instructs teaches guides leads directs steers navigates pilots captains commands controls manages administers governs rules regulates orders dictates prescribes mandates imposes enforces compels forces coerces persuades convinces influences sways affects impacts touches moves stirs excites stimulates arouses awakens rouses wakes revives restores recovers heals cures mends fixes repairs rectifies corrects amends remedies alleviates relieves soothes calms pacifies comforts consoles sympathizes empathizes understands appreciates values respects honors reveres admires praises glorifies celebrates commemorates remembers recalls remembrances reminisces nostalgically sentimentally emotionally affectively feelingly experiencing sensing perceiving noticing observing watching viewing seeing beholding gazing staring peering scrutinizing examining inspecting exploring investigating searching seeking hunting chasing pursuing tracking following tracing mapping charting plotting graphing illustrating depicting representing symbolizing signifying indicating suggesting implying hinting intimating whispering murmuring muttering babbling chattering gossip-raving prattling jabber-slobber-spitting spewing ejecteject expuls expulsion eviction exiling banishing expelling removing eliminating erasing deleting deleting obliterating annihilating destroying wrecking smashing crushing pulverizing grinding milling crushing reducing reducing diminishing lessening decreasing declining falling dropping plummeting crashing sinking drowning suffocating choking strangling throttling squeezing pressing compressing flattening leveling smoothing iron-out wrinkles creases folds pleates gathers bunches rolls twists coils spirals winds wraps encircles surrounds envelops covers hides conceals masks disguises camouflages blends merges integrates unites joins connects links attaches fastens secures locks seals closes shuts blocks bars fences walls barriers shields protects guards defends safeguards preserves conserves maintains sustains supports upholds reinforces strengthens fortifies emboldens empowers enables equips prepares readies trains educates instructs teaches guides leads directs steers navigates pilots captains commands controls manages administers governs rules regulates orders dictates prescribes mandates imposes enforces compels forces coerces persuades convinces influences sways affects impacts touches moves stirs excites stimulates arouses awakens rouses wakes revives restores recovers heals cures mends fixes repairs rectifies corrects amends remedies alleviates relieves soothes calms pacifies comforts consoles sympathizes empathizes understands appreciates values respects honors reveres admires praises glorifies celebrates commemorates remembers recalls remembrances reminisces nostalgically sentimentally emotionally affectively feelingly experiencing sensing perceiving noticing observing watching viewing seeing beholding gazing staring peering scrutinizing examining inspecting exploring investigating searching seeking hunting chasing pursuing tracking following tracing mapping charting plotting graphing illustrating depicting representing symbolizing signifying indicating suggesting implying hinting intimating whispering murmuring muttering babbling chattering gossip-raving prattling jabber-slobber-spitting spewing ejecteject expuls expulsion eviction exiling banishing expelling removing eliminating erasing deleting deleting obliterating annihilating destroying wrecking smashing crushing pulverizing grinding milling crushing reducing reducing diminishing lessening decreasing declining falling dropping plummeting crashing sinking drowning suffocating choking strangling throttling squeezing pressing compressing flattening leveling smoothing iron-out wrinkles creases folds pleates gathers bunches rolls twists coils spirals winds wraps encircles surrounds envelops covers hides conceals masks disguises camouflages blends merges integrates unites joins connects links attaches fastens secures locks seals closes shuts blocks bars fences walls barriers shields protects guards defends safeguards preserves conserves maintains sustains supports upholds reinforces strengthens fortifies emboldens empowers enables equips prepares readies trains educates instructs teaches guides leads directs steers navigates pilots captains commands controls manages administers governs rules regulates orders dictates prescribes mandates imposes enforces compels forces coerces persuades convinces influences sways affects impacts touches moves stirs excites stimulates arouses awakens rouses wakes revives restores recovers heals cures mends fixes repairs rectifies corrects amends remedies alleviates relieves soothes calms pacifies comforts consoles sympathizes empathizes understands appreciates values respects honors reveres admires praises glorifies celebrates commemorates remembers recalls remembrances reminisces nostalgically sentimentally emotionally affectively feelingly experiencing sensing perceiving noticing observing watching viewing seeing beholding gazing staring peering scrutinizing examining inspecting exploring investigating searching seeking hunting chasing pursuing tracking following tracing mapping charting plotting graphing illustrating depicting representing symbolizing sign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Medical Researcher in Spain Valencia</dc:title>
  <dc:creator/>
  <dc:language>en</dc:language>
  <cp:keywords/>
  <dcterms:created xsi:type="dcterms:W3CDTF">2026-07-30T14:45:12Z</dcterms:created>
  <dcterms:modified xsi:type="dcterms:W3CDTF">2026-07-30T14:45:12Z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