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Meteorologists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bookmarkStart w:id="20" w:name="X55136a4897de1405fd559d56b236f5cfab8d6cd"/>
    <w:p>
      <w:pPr>
        <w:pStyle w:val="Heading1"/>
      </w:pPr>
      <w:r>
        <w:t xml:space="preserve">Seminar Presentation Slides: The Critical Role of Meteorologists in Iraq Baghdad</w:t>
      </w:r>
    </w:p>
    <w:p>
      <w:pPr>
        <w:pStyle w:val="FirstParagraph"/>
      </w:pPr>
      <w:r>
        <w:rPr>
          <w:bCs/>
          <w:b/>
        </w:rPr>
        <w:t xml:space="preserve">Presentation Overview:</w:t>
      </w:r>
    </w:p>
    <w:p>
      <w:pPr>
        <w:pStyle w:val="BodyText"/>
      </w:pPr>
      <w:r>
        <w:t xml:space="preserve">This seminar explores the indispensable role of meteorology in the capital city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. As a region characterized by extreme climatic variations, understanding atmospheric science is not merely an academic pursuit but a necessity for public safety, agricultural stability, and infrastructure resilience. The following slides detail how specialized knowledge contributed by a dedicated</w:t>
      </w:r>
      <w:r>
        <w:t xml:space="preserve"> </w:t>
      </w:r>
      <w:r>
        <w:rPr>
          <w:iCs/>
          <w:i/>
        </w:rPr>
        <w:t xml:space="preserve">Meteorologist</w:t>
      </w:r>
      <w:r>
        <w:t xml:space="preserve"> </w:t>
      </w:r>
      <w:r>
        <w:t xml:space="preserve">shapes the daily life and long-term planning of residents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Target Audience:</w:t>
      </w:r>
      <w:r>
        <w:t xml:space="preserve"> </w:t>
      </w:r>
      <w:r>
        <w:t xml:space="preserve">Urban Planners, Government Officials, Agricultural Stakeholders, and General Public.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Current Academic Year</w:t>
      </w:r>
    </w:p>
    <w:bookmarkEnd w:id="20"/>
    <w:bookmarkStart w:id="21" w:name="Xe4b479c9244897aef1ca59f0ac2bc2c2b96fc0b"/>
    <w:p>
      <w:pPr>
        <w:pStyle w:val="Heading2"/>
      </w:pPr>
      <w:r>
        <w:t xml:space="preserve">Slide 1: Introduction to Meteorology in an Arid Context</w:t>
      </w:r>
    </w:p>
    <w:p>
      <w:pPr>
        <w:pStyle w:val="FirstParagraph"/>
      </w:pPr>
      <w:r>
        <w:t xml:space="preserve">Meteorology is the scientific study of the atmosphere that focuses on weather processes and forecasting. In many parts of the world, weather is a casual topic; however,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, it is a critical component of survival and economic planning. The city experiences high temperatures exceeding 50°C (122°F) in summer and occasional freezing conditions in winter.</w:t>
      </w:r>
    </w:p>
    <w:p>
      <w:pPr>
        <w:pStyle w:val="BodyText"/>
      </w:pPr>
      <w:r>
        <w:t xml:space="preserve">A professional</w:t>
      </w:r>
      <w:r>
        <w:t xml:space="preserve"> </w:t>
      </w:r>
      <w:r>
        <w:rPr>
          <w:iCs/>
          <w:i/>
        </w:rPr>
        <w:t xml:space="preserve">Meteorologist</w:t>
      </w:r>
      <w:r>
        <w:t xml:space="preserve"> </w:t>
      </w:r>
      <w:r>
        <w:t xml:space="preserve">analyzes these patterns to provide early warnings. Unlike other regions, the specific geographical location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, nestled between the Tigris and Euphrates rivers yet surrounded by arid plains, creates unique microclimates. Understanding these nuances is vital for accurate forecasting.</w:t>
      </w:r>
    </w:p>
    <w:p>
      <w:pPr>
        <w:pStyle w:val="BodyText"/>
      </w:pPr>
      <w:r>
        <w:rPr>
          <w:iCs/>
          <w:i/>
        </w:rPr>
        <w:t xml:space="preserve">Key Point:</w:t>
      </w:r>
      <w:r>
        <w:t xml:space="preserve"> </w:t>
      </w:r>
      <w:r>
        <w:t xml:space="preserve">Meteorology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bridges the gap between natural phenomena and human adaptation.</w:t>
      </w:r>
    </w:p>
    <w:bookmarkEnd w:id="21"/>
    <w:bookmarkStart w:id="22" w:name="X32c16c59d0c3a8474a432a04451262ea9adfff8"/>
    <w:p>
      <w:pPr>
        <w:pStyle w:val="Heading2"/>
      </w:pPr>
      <w:r>
        <w:t xml:space="preserve">Slide 2: The Challenge of Extreme Heatwaves</w:t>
      </w:r>
    </w:p>
    <w:p>
      <w:pPr>
        <w:pStyle w:val="FirstParagraph"/>
      </w:pPr>
      <w:r>
        <w:t xml:space="preserve">The most pressing issue for a</w:t>
      </w:r>
      <w:r>
        <w:t xml:space="preserve"> </w:t>
      </w:r>
      <w:r>
        <w:rPr>
          <w:iCs/>
          <w:i/>
        </w:rPr>
        <w:t xml:space="preserve">Meteorologist</w:t>
      </w:r>
      <w:r>
        <w:t xml:space="preserve"> </w:t>
      </w:r>
      <w:r>
        <w:t xml:space="preserve">operating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the intensification of heatwaves. Recent years have seen record-breaking temperatures that pose severe health risks, particularly to the elderly and children.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A</w:t>
      </w:r>
      <w:r>
        <w:t xml:space="preserve"> </w:t>
      </w:r>
      <w:r>
        <w:rPr>
          <w:iCs/>
          <w:i/>
        </w:rPr>
        <w:t xml:space="preserve">Meteorologist</w:t>
      </w:r>
      <w:r>
        <w:t xml:space="preserve">-led team monitors sea surface temperatures in the Persian Gulf, which significantly influence humidity and heat index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Bulletin Alerts:: Timely alerts allow hospitals to prepare for heatstroke cases and schools to adjust schedules.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Cooling Centers:</w:t>
      </w:r>
      <w:r>
        <w:t xml:space="preserve"> </w:t>
      </w:r>
      <w:r>
        <w:t xml:space="preserve">City planners in</w:t>
      </w:r>
    </w:p>
    <w:p>
      <w:pPr>
        <w:numPr>
          <w:ilvl w:val="0"/>
          <w:numId w:val="1000"/>
        </w:numPr>
        <w:pStyle w:val="Compact"/>
      </w:pPr>
      <w:r>
        <w:t xml:space="preserve">Iraq Baghdad rely on meteorological data to identify zones with the highest urban heat island effect, directing resources accordingly.</w:t>
      </w:r>
    </w:p>
    <w:p>
      <w:pPr>
        <w:pStyle w:val="FirstParagraph"/>
      </w:pPr>
      <w:r>
        <w:rPr>
          <w:iCs/>
          <w:i/>
        </w:rPr>
        <w:t xml:space="preserve">In Summary:</w:t>
      </w:r>
      <w:r>
        <w:t xml:space="preserve">: Without accurate meteorological prediction, the health infrastructure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would be overwhelmed during peak summer months.</w:t>
      </w:r>
    </w:p>
    <w:bookmarkEnd w:id="22"/>
    <w:bookmarkStart w:id="23" w:name="Xec12c18d1723f02faf56cff9fb3d33f6c60734d"/>
    <w:p>
      <w:pPr>
        <w:pStyle w:val="Heading2"/>
      </w:pPr>
      <w:r>
        <w:t xml:space="preserve">Slide 3: Dust Storms and Air Quality Management</w:t>
      </w:r>
    </w:p>
    <w:p>
      <w:pPr>
        <w:pStyle w:val="FirstParagraph"/>
      </w:pPr>
      <w:r>
        <w:t xml:space="preserve">Dust storms are a recurring phenomenon that affects both air quality and visibility. A skilled</w:t>
      </w:r>
      <w:r>
        <w:t xml:space="preserve"> </w:t>
      </w:r>
      <w:r>
        <w:rPr>
          <w:iCs/>
          <w:i/>
        </w:rPr>
        <w:t xml:space="preserve">Meteorologist</w:t>
      </w:r>
      <w:r>
        <w:t xml:space="preserve">-specialist tracks wind patterns originating from the Syrian Desert and the Arabian Peninsula.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Prediction Models:</w:t>
      </w:r>
      <w:r>
        <w:t xml:space="preserve">: Using satellite imagery, a</w:t>
      </w:r>
      <w:r>
        <w:t xml:space="preserve"> </w:t>
      </w:r>
      <w:r>
        <w:rPr>
          <w:iCs/>
          <w:i/>
        </w:rPr>
        <w:t xml:space="preserve">Meteorologist</w:t>
      </w:r>
      <w:r>
        <w:t xml:space="preserve">-can predict storm arrival times in</w:t>
      </w:r>
      <w:r>
        <w:t xml:space="preserve"> </w:t>
      </w:r>
      <w:r>
        <w:rPr>
          <w:bCs/>
          <w:b/>
        </w:rPr>
        <w:t xml:space="preserve">Iraq Baghdad</w:t>
      </w:r>
    </w:p>
    <w:p>
      <w:pPr>
        <w:numPr>
          <w:ilvl w:val="0"/>
          <w:numId w:val="1002"/>
        </w:numPr>
        <w:pStyle w:val="Compact"/>
      </w:pPr>
      <w:r>
        <w:t xml:space="preserve">Air Quality Index (AQI):: Real-time data on particulate matter is essential. Citizens need to know when to stay indoors.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Impact:</w:t>
      </w:r>
      <w:r>
        <w:t xml:space="preserve">: Dust storms disrupt aviation and construction. Accurate forecasts minimize financial losses for businesses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.</w:t>
      </w:r>
    </w:p>
    <w:p>
      <w:pPr>
        <w:pStyle w:val="FirstParagraph"/>
      </w:pPr>
      <w:r>
        <w:rPr>
          <w:iCs/>
          <w:i/>
        </w:rPr>
        <w:t xml:space="preserve">Conclusion:</w:t>
      </w:r>
      <w:r>
        <w:t xml:space="preserve">: The role of the</w:t>
      </w:r>
      <w:r>
        <w:t xml:space="preserve"> </w:t>
      </w:r>
      <w:r>
        <w:rPr>
          <w:iCs/>
          <w:i/>
        </w:rPr>
        <w:t xml:space="preserve">Meteorologist</w:t>
      </w:r>
      <w:r>
        <w:t xml:space="preserve">-here is not just about rain, but about protecting respiratory health and ensuring logistical continuity.</w:t>
      </w:r>
    </w:p>
    <w:bookmarkEnd w:id="23"/>
    <w:bookmarkStart w:id="24" w:name="X758c4c1d62beed413257dae7e4976a07d8b88f4"/>
    <w:p>
      <w:pPr>
        <w:pStyle w:val="Heading2"/>
      </w:pPr>
      <w:r>
        <w:t xml:space="preserve">Slide 4: Water Resources and Agricultural Planning</w:t>
      </w:r>
    </w:p>
    <w:p>
      <w:pPr>
        <w:pStyle w:val="FirstParagraph"/>
      </w:pPr>
      <w:r>
        <w:rPr>
          <w:bCs/>
          <w:b/>
        </w:rPr>
        <w:t xml:space="preserve">Iraq Baghdad</w:t>
      </w:r>
      <w:r>
        <w:t xml:space="preserve">'s agriculture depends heavily on the Tigris River. However, rainfall is erratic. A</w:t>
      </w:r>
      <w:r>
        <w:t xml:space="preserve"> </w:t>
      </w:r>
      <w:r>
        <w:rPr>
          <w:iCs/>
          <w:i/>
        </w:rPr>
        <w:t xml:space="preserve">Meteorologist</w:t>
      </w:r>
      <w:r>
        <w:t xml:space="preserve">-plays a crucial role in predicting seasonal precipitation events.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Rainfall Forecasting:</w:t>
      </w:r>
      <w:r>
        <w:t xml:space="preserve">: Even small amounts of rain can impact local irrigation schedules. A</w:t>
      </w:r>
      <w:r>
        <w:t xml:space="preserve"> </w:t>
      </w:r>
      <w:r>
        <w:rPr>
          <w:iCs/>
          <w:i/>
        </w:rPr>
        <w:t xml:space="preserve">Meteorologist</w:t>
      </w:r>
      <w:r>
        <w:t xml:space="preserve">-provides data that helps farmers decide when to plant and harvest.</w:t>
      </w:r>
    </w:p>
    <w:p>
      <w:pPr>
        <w:numPr>
          <w:ilvl w:val="0"/>
          <w:numId w:val="1003"/>
        </w:numPr>
        <w:pStyle w:val="Compact"/>
      </w:pPr>
      <w:r>
        <w:t xml:space="preserve">Drought Prediction:: Long-term meteorological models help the government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anticipate water shortages.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Flood Control:</w:t>
      </w:r>
      <w:r>
        <w:t xml:space="preserve">: While rare, flash floods can occur. Meteorological data is vital for managing water levels in reservoirs.</w:t>
      </w:r>
    </w:p>
    <w:p>
      <w:pPr>
        <w:pStyle w:val="FirstParagraph"/>
      </w:pPr>
      <w:r>
        <w:rPr>
          <w:iCs/>
          <w:i/>
        </w:rPr>
        <w:t xml:space="preserve">Note:</w:t>
      </w:r>
      <w:r>
        <w:t xml:space="preserve">: For a city like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, every drop of predicted rain is economically significant. The</w:t>
      </w:r>
      <w:r>
        <w:t xml:space="preserve"> </w:t>
      </w:r>
      <w:r>
        <w:rPr>
          <w:iCs/>
          <w:i/>
        </w:rPr>
        <w:t xml:space="preserve">Meteorologist</w:t>
      </w:r>
      <w:r>
        <w:t xml:space="preserve">-is the guardian of this precious resource.</w:t>
      </w:r>
    </w:p>
    <w:bookmarkEnd w:id="24"/>
    <w:bookmarkStart w:id="25" w:name="Xb6e0e91fdd385d04b1a8f4510ff0a9b4dd2155b"/>
    <w:p>
      <w:pPr>
        <w:pStyle w:val="Heading2"/>
      </w:pPr>
      <w:r>
        <w:t xml:space="preserve">Slide 5: Urban Planning and Infrastructure Resilience</w:t>
      </w:r>
    </w:p>
    <w:p>
      <w:pPr>
        <w:pStyle w:val="FirstParagraph"/>
      </w:pPr>
      <w:r>
        <w:t xml:space="preserve">The design of buildings and roads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-must account for weather extremes. Architects and engineers collaborate with a</w:t>
      </w:r>
      <w:r>
        <w:t xml:space="preserve"> </w:t>
      </w:r>
      <w:r>
        <w:rPr>
          <w:iCs/>
          <w:i/>
        </w:rPr>
        <w:t xml:space="preserve">Meteorologist</w:t>
      </w:r>
      <w:r>
        <w:t xml:space="preserve">-to ensure resilience.</w:t>
      </w:r>
    </w:p>
    <w:p>
      <w:pPr>
        <w:numPr>
          <w:ilvl w:val="0"/>
          <w:numId w:val="1004"/>
        </w:numPr>
        <w:pStyle w:val="Compact"/>
      </w:pPr>
      <w:r>
        <w:t xml:space="preserve">Pavement Design:: Asphalt can melt at high temperatures. Meteorological data helps determine the necessary heat resistance of road materials.</w:t>
      </w:r>
    </w:p>
    <w:p>
      <w:pPr>
        <w:numPr>
          <w:ilvl w:val="0"/>
          <w:numId w:val="1004"/>
        </w:numPr>
        <w:pStyle w:val="Compact"/>
      </w:pPr>
      <w:r>
        <w:t xml:space="preserve">Energy Grid Stability:: Predicting peak cooling demands allows the power grid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-to balance load effectively, preventing blackouts.</w:t>
      </w:r>
    </w:p>
    <w:p>
      <w:pPr>
        <w:numPr>
          <w:ilvl w:val="0"/>
          <w:numId w:val="1004"/>
        </w:numPr>
        <w:pStyle w:val="Compact"/>
      </w:pPr>
      <w:r>
        <w:t xml:space="preserve">Solar Energy Potential:: Accurate cloud cover predictions by a</w:t>
      </w:r>
      <w:r>
        <w:t xml:space="preserve"> </w:t>
      </w:r>
      <w:r>
        <w:rPr>
          <w:iCs/>
          <w:i/>
        </w:rPr>
        <w:t xml:space="preserve">Meteorologist</w:t>
      </w:r>
      <w:r>
        <w:t xml:space="preserve">-enable the city to harness solar energy efficiently during its abundant sunny periods.</w:t>
      </w:r>
    </w:p>
    <w:p>
      <w:pPr>
        <w:pStyle w:val="FirstParagraph"/>
      </w:pPr>
      <w:r>
        <w:rPr>
          <w:iCs/>
          <w:i/>
        </w:rPr>
        <w:t xml:space="preserve">Iraq Baghdad</w:t>
      </w:r>
      <w:r>
        <w:t xml:space="preserve">-is investing in smart infrastructure, and meteorological data is the fuel for these smart systems.</w:t>
      </w:r>
    </w:p>
    <w:bookmarkEnd w:id="25"/>
    <w:bookmarkStart w:id="26" w:name="X6335a13c7a457bfcb5b992d3c21aa43c41c18e0"/>
    <w:p>
      <w:pPr>
        <w:pStyle w:val="Heading2"/>
      </w:pPr>
      <w:r>
        <w:t xml:space="preserve">Slide 6: Public Education and Community Engagement</w:t>
      </w:r>
    </w:p>
    <w:p>
      <w:pPr>
        <w:pStyle w:val="FirstParagraph"/>
      </w:pPr>
      <w:r>
        <w:t xml:space="preserve">The final aspect of this seminar focuses on education. The knowledge held by a</w:t>
      </w:r>
      <w:r>
        <w:t xml:space="preserve"> </w:t>
      </w:r>
      <w:r>
        <w:rPr>
          <w:iCs/>
          <w:i/>
        </w:rPr>
        <w:t xml:space="preserve">Meteorologist</w:t>
      </w:r>
      <w:r>
        <w:t xml:space="preserve">-must be translated into actionable information for the public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School Curricula:: Integrating basic meteorology into schools helps the next generation understand climate change.</w:t>
      </w:r>
    </w:p>
    <w:p>
      <w:pPr>
        <w:numPr>
          <w:ilvl w:val="0"/>
          <w:numId w:val="1005"/>
        </w:numPr>
        <w:pStyle w:val="Compact"/>
      </w:pPr>
      <w:r>
        <w:t xml:space="preserve">Risk Communication:: A</w:t>
      </w:r>
      <w:r>
        <w:t xml:space="preserve"> </w:t>
      </w:r>
      <w:r>
        <w:rPr>
          <w:iCs/>
          <w:i/>
        </w:rPr>
        <w:t xml:space="preserve">Meteorologist</w:t>
      </w:r>
      <w:r>
        <w:t xml:space="preserve">-must communicate risks clearly. Confusion leads to panic; clarity leads to preparedness.</w:t>
      </w:r>
    </w:p>
    <w:p>
      <w:pPr>
        <w:numPr>
          <w:ilvl w:val="0"/>
          <w:numId w:val="1005"/>
        </w:numPr>
        <w:pStyle w:val="Compact"/>
      </w:pPr>
      <w:r>
        <w:t xml:space="preserve">Social Media Strategy::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, digital platforms are the primary news source. Engaging meteorological content helps disseminate safety tips rapidly.</w:t>
      </w:r>
    </w:p>
    <w:p>
      <w:pPr>
        <w:pStyle w:val="FirstParagraph"/>
      </w:pPr>
      <w:r>
        <w:rPr>
          <w:iCs/>
          <w:i/>
        </w:rPr>
        <w:t xml:space="preserve">Action Item:</w:t>
      </w:r>
      <w:r>
        <w:t xml:space="preserve">-We urge the local authorities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-to invest in public outreach programs led by professional</w:t>
      </w:r>
      <w:r>
        <w:t xml:space="preserve"> </w:t>
      </w:r>
      <w:r>
        <w:rPr>
          <w:iCs/>
          <w:i/>
        </w:rPr>
        <w:t xml:space="preserve">Meteorologists</w:t>
      </w:r>
      <w:r>
        <w:t xml:space="preserve">.</w:t>
      </w:r>
    </w:p>
    <w:bookmarkEnd w:id="26"/>
    <w:bookmarkStart w:id="27" w:name="X5fc7bf3444476346bc998dda81bb0d3bc7b5629"/>
    <w:p>
      <w:pPr>
        <w:pStyle w:val="Heading2"/>
      </w:pPr>
      <w:r>
        <w:t xml:space="preserve">Slide 7: Future Outlook: Climate Change and Adaptation</w:t>
      </w:r>
    </w:p>
    <w:p>
      <w:pPr>
        <w:pStyle w:val="FirstParagraph"/>
      </w:pPr>
      <w:r>
        <w:t xml:space="preserve">The climate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-is changing. Temperatures are rising, and weather patterns are becoming more unpredictable. The role of the</w:t>
      </w:r>
      <w:r>
        <w:t xml:space="preserve"> </w:t>
      </w:r>
      <w:r>
        <w:rPr>
          <w:iCs/>
          <w:i/>
        </w:rPr>
        <w:t xml:space="preserve">Meteorologist</w:t>
      </w:r>
      <w:r>
        <w:t xml:space="preserve">-has evolved from simple forecasting to complex climate modeling.</w:t>
      </w:r>
    </w:p>
    <w:p>
      <w:pPr>
        <w:numPr>
          <w:ilvl w:val="0"/>
          <w:numId w:val="1006"/>
        </w:numPr>
        <w:pStyle w:val="Compact"/>
      </w:pPr>
      <w:r>
        <w:t xml:space="preserve">Trend Analysis:: A</w:t>
      </w:r>
      <w:r>
        <w:t xml:space="preserve"> </w:t>
      </w:r>
      <w:r>
        <w:rPr>
          <w:iCs/>
          <w:i/>
        </w:rPr>
        <w:t xml:space="preserve">Meteorologist</w:t>
      </w:r>
      <w:r>
        <w:t xml:space="preserve">-analyzes decades of data to identify long-term trends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Adaptation Strategies:: Based on these forecasts, the city can adapt its water management and energy policies.</w:t>
      </w:r>
    </w:p>
    <w:p>
      <w:pPr>
        <w:numPr>
          <w:ilvl w:val="0"/>
          <w:numId w:val="1006"/>
        </w:numPr>
        <w:pStyle w:val="Compact"/>
      </w:pPr>
      <w:r>
        <w:t xml:space="preserve">International Collaboration:: Sharing data with global meteorological organizations improves prediction accuracy for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.</w:t>
      </w:r>
    </w:p>
    <w:p>
      <w:pPr>
        <w:pStyle w:val="FirstParagraph"/>
      </w:pPr>
      <w:r>
        <w:rPr>
          <w:iCs/>
          <w:i/>
        </w:rPr>
        <w:t xml:space="preserve">Vision:</w:t>
      </w:r>
      <w:r>
        <w:t xml:space="preserve">-A resilient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-where the wisdom of the</w:t>
      </w:r>
      <w:r>
        <w:t xml:space="preserve"> </w:t>
      </w:r>
      <w:r>
        <w:rPr>
          <w:iCs/>
          <w:i/>
        </w:rPr>
        <w:t xml:space="preserve">Meteorologist</w:t>
      </w:r>
      <w:r>
        <w:t xml:space="preserve">-guides sustainable development.</w:t>
      </w:r>
    </w:p>
    <w:bookmarkEnd w:id="27"/>
    <w:bookmarkStart w:id="28" w:name="slide-8-conclusion-and-call-to-action"/>
    <w:p>
      <w:pPr>
        <w:pStyle w:val="Heading2"/>
      </w:pPr>
      <w:r>
        <w:t xml:space="preserve">Slide 8: Conclusion and Call to Action</w:t>
      </w:r>
    </w:p>
    <w:p>
      <w:pPr>
        <w:pStyle w:val="FirstParagraph"/>
      </w:pPr>
      <w:r>
        <w:t xml:space="preserve">In conclusion, this seminar has highlighted that a</w:t>
      </w:r>
      <w:r>
        <w:t xml:space="preserve"> </w:t>
      </w:r>
      <w:r>
        <w:rPr>
          <w:iCs/>
          <w:i/>
        </w:rPr>
        <w:t xml:space="preserve">Meteorologist</w:t>
      </w:r>
      <w:r>
        <w:t xml:space="preserve">-is not just an observer but a key stakeholder in the development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. From protecting public health during heatwaves to ensuring agricultural viability, the impact is profound.</w:t>
      </w:r>
    </w:p>
    <w:p>
      <w:pPr>
        <w:numPr>
          <w:ilvl w:val="0"/>
          <w:numId w:val="1007"/>
        </w:numPr>
        <w:pStyle w:val="Compact"/>
      </w:pPr>
      <w:r>
        <w:t xml:space="preserve">Investment:: We call for increased investment in meteorological technology and personnel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.</w:t>
      </w:r>
    </w:p>
    <w:p>
      <w:pPr>
        <w:numPr>
          <w:ilvl w:val="0"/>
          <w:numId w:val="1007"/>
        </w:numPr>
        <w:pStyle w:val="Compact"/>
      </w:pPr>
      <w:r>
        <w:t xml:space="preserve">Collaboration:-Interdisciplinary work between engineers, doctors, and</w:t>
      </w:r>
      <w:r>
        <w:t xml:space="preserve"> </w:t>
      </w:r>
      <w:r>
        <w:rPr>
          <w:iCs/>
          <w:i/>
        </w:rPr>
        <w:t xml:space="preserve">Meteorologists</w:t>
      </w:r>
      <w:r>
        <w:t xml:space="preserve">-is essential.</w:t>
      </w:r>
    </w:p>
    <w:p>
      <w:pPr>
        <w:numPr>
          <w:ilvl w:val="0"/>
          <w:numId w:val="1007"/>
        </w:numPr>
        <w:pStyle w:val="Compact"/>
      </w:pPr>
      <w:r>
        <w:t xml:space="preserve">Awareness:-The public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-must value meteorological information as a vital resource.</w:t>
      </w:r>
    </w:p>
    <w:p>
      <w:pPr>
        <w:pStyle w:val="FirstParagraph"/>
      </w:pPr>
      <w:r>
        <w:rPr>
          <w:iCs/>
          <w:i/>
        </w:rPr>
        <w:t xml:space="preserve">Thank you for your attention. Questions regarding the specific application of meteorology in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Iraq Baghdad</w:t>
      </w:r>
      <w:r>
        <w:rPr>
          <w:iCs/>
          <w:i/>
        </w:rPr>
        <w:t xml:space="preserve">-are welcome.</w:t>
      </w:r>
    </w:p>
    <w:bookmarkEnd w:id="28"/>
    <w:bookmarkStart w:id="29" w:name="Xbd6228b398eaf8071608288b72855249f34865e"/>
    <w:p>
      <w:pPr>
        <w:pStyle w:val="Heading2"/>
      </w:pPr>
      <w:r>
        <w:t xml:space="preserve">Seminar Presentation Slides: References and Further Reading</w:t>
      </w:r>
    </w:p>
    <w:p>
      <w:pPr>
        <w:pStyle w:val="FirstParagraph"/>
      </w:pPr>
      <w:r>
        <w:rPr>
          <w:bCs/>
          <w:b/>
        </w:rPr>
        <w:t xml:space="preserve">Bibliography:</w:t>
      </w:r>
    </w:p>
    <w:p>
      <w:pPr>
        <w:numPr>
          <w:ilvl w:val="0"/>
          <w:numId w:val="1008"/>
        </w:numPr>
        <w:pStyle w:val="Compact"/>
      </w:pPr>
      <w:r>
        <w:t xml:space="preserve">National Meteorological and Seismology Organization,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.</w:t>
      </w:r>
    </w:p>
    <w:p>
      <w:pPr>
        <w:numPr>
          <w:ilvl w:val="0"/>
          <w:numId w:val="1008"/>
        </w:numPr>
        <w:pStyle w:val="Compact"/>
      </w:pPr>
      <w:r>
        <w:t xml:space="preserve">"Climate Change in the Middle East," International Journal of Environmental Studies.</w:t>
      </w:r>
    </w:p>
    <w:p>
      <w:pPr>
        <w:numPr>
          <w:ilvl w:val="0"/>
          <w:numId w:val="1008"/>
        </w:numPr>
        <w:pStyle w:val="Compact"/>
      </w:pPr>
      <w:r>
        <w:t xml:space="preserve">"Urban Heat Islands: Case Studies from Arid Cities," World Meteorological Organization Reports.</w:t>
      </w:r>
    </w:p>
    <w:p>
      <w:pPr>
        <w:numPr>
          <w:ilvl w:val="0"/>
          <w:numId w:val="1008"/>
        </w:numPr>
        <w:pStyle w:val="Compact"/>
      </w:pPr>
      <w:r>
        <w:t xml:space="preserve">Data from Local Weather Stations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-for the last decade, analyzed by senior</w:t>
      </w:r>
      <w:r>
        <w:t xml:space="preserve"> </w:t>
      </w:r>
      <w:r>
        <w:rPr>
          <w:iCs/>
          <w:i/>
        </w:rPr>
        <w:t xml:space="preserve">Meteorologists</w:t>
      </w:r>
      <w:r>
        <w:t xml:space="preserve">.</w:t>
      </w:r>
    </w:p>
    <w:p>
      <w:pPr>
        <w:pStyle w:val="FirstParagraph"/>
      </w:pPr>
      <w:r>
        <w:rPr>
          <w:iCs/>
          <w:i/>
        </w:rPr>
        <w:t xml:space="preserve">This document serves as a foundational text for ongoing discussions about weather resilience in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Iraq Baghdad</w:t>
      </w:r>
      <w:r>
        <w:rPr>
          <w:iCs/>
          <w:i/>
        </w:rPr>
        <w:t xml:space="preserve">.</w:t>
      </w:r>
    </w:p>
    <w:bookmarkEnd w:id="29"/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Role of Meteorologists in Iraq Baghdad</dc:title>
  <dc:creator/>
  <dc:language>en</dc:language>
  <cp:keywords/>
  <dcterms:created xsi:type="dcterms:W3CDTF">2026-07-30T05:56:06Z</dcterms:created>
  <dcterms:modified xsi:type="dcterms:W3CDTF">2026-07-30T05:56:06Z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