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1" w:name="meteorologist-in-action"/>
    <w:p>
      <w:pPr>
        <w:pStyle w:val="Heading1"/>
      </w:pPr>
      <w:r>
        <w:t xml:space="preserve">Meteorologist in Action</w:t>
      </w:r>
    </w:p>
    <w:bookmarkStart w:id="20" w:name="X9061644d79dfe2713c189f5c7501b3d2052f6a3"/>
    <w:p>
      <w:pPr>
        <w:pStyle w:val="Heading2"/>
      </w:pPr>
      <w:r>
        <w:t xml:space="preserve">Seminar Presentation Slides for the Netherlands Amsterdam Region</w:t>
      </w:r>
    </w:p>
    <w:p>
      <w:pPr>
        <w:pStyle w:val="FirstParagraph"/>
      </w:pPr>
      <w:r>
        <w:rPr>
          <w:bCs/>
          <w:b/>
        </w:rPr>
        <w:t xml:space="preserve">Date:</w:t>
      </w:r>
      <w:r>
        <w:t xml:space="preserve"> </w:t>
      </w:r>
      <w:r>
        <w:t xml:space="preserve">October 20, 2023</w:t>
      </w:r>
      <w:r>
        <w:br/>
      </w:r>
      <w:r>
        <w:rPr>
          <w:bCs/>
          <w:b/>
        </w:rPr>
        <w:t xml:space="preserve">Presentation Type:</w:t>
      </w:r>
      <w:r>
        <w:t xml:space="preserve"> </w:t>
      </w:r>
      <w:r>
        <w:t xml:space="preserve">Technical Seminar &amp; Public Awareness Workshop</w:t>
      </w:r>
      <w:r>
        <w:br/>
      </w:r>
      <w:r>
        <w:rPr>
          <w:bCs/>
          <w:b/>
        </w:rPr>
        <w:t xml:space="preserve">Context:</w:t>
      </w:r>
      <w:r>
        <w:t xml:space="preserve"> </w:t>
      </w:r>
      <w:r>
        <w:t xml:space="preserve">Understanding Atmospheric Dynamics in One of Europe’s Most Vulnerable Coastal Zones</w:t>
      </w:r>
    </w:p>
    <w:bookmarkEnd w:id="20"/>
    <w:bookmarkEnd w:id="21"/>
    <w:bookmarkStart w:id="22" w:name="the-role-of-the-meteorologist"/>
    <w:p>
      <w:pPr>
        <w:pStyle w:val="Heading1"/>
      </w:pPr>
      <w:r>
        <w:t xml:space="preserve">The Role of the Meteorologist</w:t>
      </w:r>
    </w:p>
    <w:p>
      <w:pPr>
        <w:pStyle w:val="FirstParagraph"/>
      </w:pPr>
      <w:r>
        <w:t xml:space="preserve">In the context of modern science and public safety, a **Meteorologist** serves as more than just a weather reporter. They are critical analysts of atmospheric data, tasked with interpreting complex environmental variables to protect lives and infrastructure. This seminar presentation focuses specifically on how meteorologists operate within the unique geographical and climatic constraints of the **Netherlands Amsterdam** metropolitan area.</w:t>
      </w:r>
    </w:p>
    <w:p>
      <w:pPr>
        <w:pStyle w:val="BodyText"/>
      </w:pPr>
      <w:r>
        <w:t xml:space="preserve">The profession requires a rigorous understanding of fluid dynamics, thermodynamics, and remote sensing technologies. In urban centers like **Netherlands Amsterdam**, where density is high and water management is crucial, the precision of meteorological forecasting is not merely a convenience but a necessity for civil engineering and emergency response protocols.</w:t>
      </w:r>
    </w:p>
    <w:bookmarkEnd w:id="22"/>
    <w:bookmarkStart w:id="23" w:name="X8148564ad06a021a836b14be9ff1f4137cf8cc2"/>
    <w:p>
      <w:pPr>
        <w:pStyle w:val="Heading1"/>
      </w:pPr>
      <w:r>
        <w:t xml:space="preserve">Geographic Specifics: Netherlands Amsterdam</w:t>
      </w:r>
    </w:p>
    <w:p>
      <w:pPr>
        <w:pStyle w:val="FirstParagraph"/>
      </w:pPr>
      <w:r>
        <w:t xml:space="preserve">To understand the specialized role of the meteorologist, one must first appreciate the geographic stakes. **Netherlands Amsterdam** is located in a low-lying delta region, with much of its population living below sea level. The city itself sits on a network of canals and reclaimed land, making it exceptionally vulnerable to storm surges and extreme precipitation events.</w:t>
      </w:r>
    </w:p>
    <w:p>
      <w:pPr>
        <w:numPr>
          <w:ilvl w:val="0"/>
          <w:numId w:val="1001"/>
        </w:numPr>
        <w:pStyle w:val="Compact"/>
      </w:pPr>
      <w:r>
        <w:rPr>
          <w:bCs/>
          <w:b/>
        </w:rPr>
        <w:t xml:space="preserve">Elevation:</w:t>
      </w:r>
      <w:r>
        <w:t xml:space="preserve"> </w:t>
      </w:r>
      <w:r>
        <w:t xml:space="preserve">Significant portions are below average sea level.</w:t>
      </w:r>
    </w:p>
    <w:p>
      <w:pPr>
        <w:numPr>
          <w:ilvl w:val="0"/>
          <w:numId w:val="1001"/>
        </w:numPr>
        <w:pStyle w:val="Compact"/>
      </w:pPr>
      <w:r>
        <w:rPr>
          <w:bCs/>
          <w:b/>
        </w:rPr>
        <w:t xml:space="preserve">Slope Dynamics:</w:t>
      </w:r>
      <w:r>
        <w:t xml:space="preserve">The gentle slope towards the North Sea influences wind patterns and water drainage rates.</w:t>
      </w:r>
    </w:p>
    <w:p>
      <w:pPr>
        <w:numPr>
          <w:ilvl w:val="0"/>
          <w:numId w:val="1001"/>
        </w:numPr>
        <w:pStyle w:val="Compact"/>
      </w:pPr>
      <w:r>
        <w:t xml:space="preserve">Climate Zone :</w:t>
      </w:r>
      <w:r>
        <w:t xml:space="preserve"> </w:t>
      </w:r>
      <w:r>
        <w:t xml:space="preserve">Temperate maritime, characterized by frequent cloud cover, moderate temperatures, and unpredictable rainfall distribution.</w:t>
      </w:r>
    </w:p>
    <w:p>
      <w:pPr>
        <w:pStyle w:val="FirstParagraph"/>
      </w:pPr>
      <w:r>
        <w:t xml:space="preserve">Meteorologists working in **Netherlands Amsterdam** must account for these microclimatic factors when issuing warnings. A standard forecast is insufficient; hyper-local modeling is required to predict flash flooding in specific districts.</w:t>
      </w:r>
    </w:p>
    <w:bookmarkEnd w:id="23"/>
    <w:bookmarkStart w:id="24" w:name="data-acquisition-and-technology"/>
    <w:p>
      <w:pPr>
        <w:pStyle w:val="Heading1"/>
      </w:pPr>
      <w:r>
        <w:t xml:space="preserve">Data Acquisition and Technology</w:t>
      </w:r>
    </w:p>
    <w:p>
      <w:pPr>
        <w:pStyle w:val="FirstParagraph"/>
      </w:pPr>
      <w:r>
        <w:t xml:space="preserve">The modern meteorologist relies on a robust infrastructure of data collection. In **Netherlands Amsterdam**, this includes a combination of traditional ground stations and advanced remote sensing tools.</w:t>
      </w:r>
    </w:p>
    <w:p>
      <w:pPr>
        <w:numPr>
          <w:ilvl w:val="0"/>
          <w:numId w:val="1002"/>
        </w:numPr>
        <w:pStyle w:val="Compact"/>
      </w:pPr>
      <w:r>
        <w:rPr>
          <w:bCs/>
          <w:b/>
        </w:rPr>
        <w:t xml:space="preserve">Radar Networks:</w:t>
      </w:r>
      <w:r>
        <w:t xml:space="preserve"> </w:t>
      </w:r>
      <w:r>
        <w:t xml:space="preserve">Doppler radar systems are critical for detecting precipitation intensity and wind shear in real-time. These systems help meteorologists track storm cells moving across the North Sea before they impact **Netherlands Amsterdam**.</w:t>
      </w:r>
    </w:p>
    <w:p>
      <w:pPr>
        <w:numPr>
          <w:ilvl w:val="0"/>
          <w:numId w:val="1002"/>
        </w:numPr>
        <w:pStyle w:val="Compact"/>
      </w:pPr>
      <w:r>
        <w:t xml:space="preserve">Satellite Imagery :</w:t>
      </w:r>
      <w:r>
        <w:t xml:space="preserve"> </w:t>
      </w:r>
      <w:r>
        <w:t xml:space="preserve">Geostationary satellites provide continuous monitoring of cloud cover and temperature gradients over Western Europe.</w:t>
      </w:r>
    </w:p>
    <w:p>
      <w:pPr>
        <w:numPr>
          <w:ilvl w:val="0"/>
          <w:numId w:val="1002"/>
        </w:numPr>
        <w:pStyle w:val="Compact"/>
      </w:pPr>
      <w:r>
        <w:rPr>
          <w:bCs/>
          <w:b/>
        </w:rPr>
        <w:t xml:space="preserve">Ambient Sensors:</w:t>
      </w:r>
      <w:r>
        <w:t xml:space="preserve"> </w:t>
      </w:r>
      <w:r>
        <w:t xml:space="preserve">Urban weather stations installed in **Netherlands Amsterdam** monitor local variables such as humidity levels, wind speed at street level, and tidal heights.</w:t>
      </w:r>
    </w:p>
    <w:p>
      <w:pPr>
        <w:pStyle w:val="FirstParagraph"/>
      </w:pPr>
      <w:r>
        <w:t xml:space="preserve">Meteorologists integrate this data into numerical weather prediction models to generate accurate forecasts. The volume of data generated requires sophisticated computational resources and advanced analytical skills.</w:t>
      </w:r>
    </w:p>
    <w:bookmarkEnd w:id="24"/>
    <w:bookmarkStart w:id="25" w:name="the-challenge-of-climate-variability"/>
    <w:p>
      <w:pPr>
        <w:pStyle w:val="Heading1"/>
      </w:pPr>
      <w:r>
        <w:t xml:space="preserve">The Challenge of Climate Variability</w:t>
      </w:r>
    </w:p>
    <w:p>
      <w:pPr>
        <w:pStyle w:val="FirstParagraph"/>
      </w:pPr>
      <w:r>
        <w:t xml:space="preserve">Climate change poses unprecedented challenges for meteorologists, particularly in coastal regions. In **Netherlands Amsterdam**, rising sea levels and increasing frequency of extreme weather events are altering historical baselines.</w:t>
      </w:r>
    </w:p>
    <w:p>
      <w:pPr>
        <w:numPr>
          <w:ilvl w:val="0"/>
          <w:numId w:val="1003"/>
        </w:numPr>
        <w:pStyle w:val="Compact"/>
      </w:pPr>
      <w:r>
        <w:t xml:space="preserve">Increased Precipitation : Warmer atmospheres hold more moisture, leading to heavier rainfall events. Meteorologists must adjust their models to account for these intensified precipitation patterns.</w:t>
      </w:r>
    </w:p>
    <w:p>
      <w:pPr>
        <w:numPr>
          <w:ilvl w:val="0"/>
          <w:numId w:val="1003"/>
        </w:numPr>
        <w:pStyle w:val="Compact"/>
      </w:pPr>
      <w:r>
        <w:t xml:space="preserve">Storm Surge Risk :</w:t>
      </w:r>
      <w:r>
        <w:t xml:space="preserve"> </w:t>
      </w:r>
      <w:r>
        <w:t xml:space="preserve">Meteorological data is used in conjunction with hydrological models to predict storm surges that threaten the integrity of dikes and flood defenses in **Netherlands Amsterdam**.</w:t>
      </w:r>
    </w:p>
    <w:p>
      <w:pPr>
        <w:numPr>
          <w:ilvl w:val="0"/>
          <w:numId w:val="1003"/>
        </w:numPr>
        <w:pStyle w:val="Compact"/>
      </w:pPr>
      <w:r>
        <w:rPr>
          <w:bCs/>
          <w:b/>
        </w:rPr>
        <w:t xml:space="preserve">Temperature Anomalies:</w:t>
      </w:r>
      <w:r>
        <w:t xml:space="preserve"> </w:t>
      </w:r>
      <w:r>
        <w:t xml:space="preserve">Urban heat island effects in dense cities like **Netherlands Amsterdam** can exacerbate heatwaves, requiring specialized public health alerts from meteorologists.</w:t>
      </w:r>
    </w:p>
    <w:p>
      <w:pPr>
        <w:pStyle w:val="FirstParagraph"/>
      </w:pPr>
      <w:r>
        <w:t xml:space="preserve">This shift necessitates that meteorologists not only forecast short-term weather but also contribute to long-term climate adaptation strategies.</w:t>
      </w:r>
    </w:p>
    <w:bookmarkEnd w:id="25"/>
    <w:bookmarkStart w:id="26" w:name="bridging-science-and-society"/>
    <w:p>
      <w:pPr>
        <w:pStyle w:val="Heading1"/>
      </w:pPr>
      <w:r>
        <w:t xml:space="preserve">Bridging Science and Society</w:t>
      </w:r>
    </w:p>
    <w:p>
      <w:pPr>
        <w:pStyle w:val="FirstParagraph"/>
      </w:pPr>
      <w:r>
        <w:t xml:space="preserve">A critical function of the meteorologist is communication. In **Netherlands Amsterdam**, where public awareness regarding water safety is high, clear and timely information is vital.</w:t>
      </w:r>
    </w:p>
    <w:p>
      <w:pPr>
        <w:numPr>
          <w:ilvl w:val="0"/>
          <w:numId w:val="1004"/>
        </w:numPr>
        <w:pStyle w:val="Compact"/>
      </w:pPr>
      <w:r>
        <w:t xml:space="preserve">Risk Communication : Meteorologists must translate complex data into actionable advice. For example, explaining the difference between a "heavy rain warning" and a "flash flood alert" helps residents take appropriate precautions.</w:t>
      </w:r>
    </w:p>
    <w:p>
      <w:pPr>
        <w:numPr>
          <w:ilvl w:val="0"/>
          <w:numId w:val="1004"/>
        </w:numPr>
        <w:pStyle w:val="Compact"/>
      </w:pPr>
      <w:r>
        <w:rPr>
          <w:bCs/>
          <w:b/>
        </w:rPr>
        <w:t xml:space="preserve">Multimedia Integration:</w:t>
      </w:r>
      <w:r>
        <w:t xml:space="preserve"> </w:t>
      </w:r>
      <w:r>
        <w:t xml:space="preserve">Modern meteorologists often work with media outlets to deliver forecasts through digital platforms, mobile apps, and television broadcasts tailored for **Netherlands Amsterdam** audiences.</w:t>
      </w:r>
    </w:p>
    <w:p>
      <w:pPr>
        <w:numPr>
          <w:ilvl w:val="0"/>
          <w:numId w:val="1004"/>
        </w:numPr>
        <w:pStyle w:val="Compact"/>
      </w:pPr>
      <w:r>
        <w:t xml:space="preserve">Trust Building :</w:t>
      </w:r>
      <w:r>
        <w:t xml:space="preserve"> </w:t>
      </w:r>
      <w:r>
        <w:t xml:space="preserve">Consistency and accuracy in forecasting build public trust. When meteorologists provide reliable data during crises, such as severe storms or flooding events, they play a key role in maintaining social stability.</w:t>
      </w:r>
    </w:p>
    <w:p>
      <w:pPr>
        <w:pStyle w:val="FirstParagraph"/>
      </w:pPr>
      <w:r>
        <w:t xml:space="preserve">Educational seminars are essential for improving literacy in weather-related risks among the populace of **Netherlands Amsterdam**.</w:t>
      </w:r>
    </w:p>
    <w:bookmarkEnd w:id="26"/>
    <w:bookmarkStart w:id="27" w:name="collaboration-across-sectors"/>
    <w:p>
      <w:pPr>
        <w:pStyle w:val="Heading1"/>
      </w:pPr>
      <w:r>
        <w:t xml:space="preserve">Collaboration Across Sectors</w:t>
      </w:r>
    </w:p>
    <w:p>
      <w:pPr>
        <w:pStyle w:val="FirstParagraph"/>
      </w:pPr>
      <w:r>
        <w:t xml:space="preserve">Meteorologists do not work in isolation. In **Netherlands Amsterdam**, they collaborate extensively with other professionals to ensure comprehensive risk management.</w:t>
      </w:r>
    </w:p>
    <w:p>
      <w:pPr>
        <w:numPr>
          <w:ilvl w:val="0"/>
          <w:numId w:val="1005"/>
        </w:numPr>
        <w:pStyle w:val="Compact"/>
      </w:pPr>
      <w:r>
        <w:rPr>
          <w:bCs/>
          <w:b/>
        </w:rPr>
        <w:t xml:space="preserve">Hydrologists:</w:t>
      </w:r>
      <w:r>
        <w:t xml:space="preserve"> </w:t>
      </w:r>
      <w:r>
        <w:t xml:space="preserve">Working together to model water flow and drainage capacity during heavy rainfall.</w:t>
      </w:r>
    </w:p>
    <w:p>
      <w:pPr>
        <w:numPr>
          <w:ilvl w:val="0"/>
          <w:numId w:val="1005"/>
        </w:numPr>
        <w:pStyle w:val="Compact"/>
      </w:pPr>
      <w:r>
        <w:t xml:space="preserve">Urban Planners :</w:t>
      </w:r>
      <w:r>
        <w:t xml:space="preserve"> </w:t>
      </w:r>
      <w:r>
        <w:t xml:space="preserve">Informing city development projects about wind loads, heat retention, and flood risks associated with new constructions in **Netherlands Amsterdam**.</w:t>
      </w:r>
    </w:p>
    <w:p>
      <w:pPr>
        <w:numPr>
          <w:ilvl w:val="0"/>
          <w:numId w:val="1005"/>
        </w:numPr>
        <w:pStyle w:val="Compact"/>
      </w:pPr>
      <w:r>
        <w:rPr>
          <w:bCs/>
          <w:b/>
        </w:rPr>
        <w:t xml:space="preserve">Transportation Authorities:</w:t>
      </w:r>
      <w:r>
        <w:t xml:space="preserve"> </w:t>
      </w:r>
      <w:r>
        <w:t xml:space="preserve">Providing real-time weather updates to manage traffic flow and public transit schedules during adverse conditions.</w:t>
      </w:r>
    </w:p>
    <w:p>
      <w:pPr>
        <w:pStyle w:val="FirstParagraph"/>
      </w:pPr>
      <w:r>
        <w:t xml:space="preserve">This interdisciplinary approach ensures that meteorological insights are integrated into broader urban management strategies, enhancing the resilience of **Netherlands Amsterdam** against environmental hazards.</w:t>
      </w:r>
    </w:p>
    <w:bookmarkEnd w:id="27"/>
    <w:bookmarkStart w:id="28" w:name="conclusion"/>
    <w:p>
      <w:pPr>
        <w:pStyle w:val="Heading1"/>
      </w:pPr>
      <w:r>
        <w:t xml:space="preserve">Conclusion</w:t>
      </w:r>
    </w:p>
    <w:p>
      <w:pPr>
        <w:pStyle w:val="FirstParagraph"/>
      </w:pPr>
      <w:r>
        <w:t xml:space="preserve">The role of the meteorologist in **Netherlands Amsterdam** is multifaceted and increasingly critical. From advanced data analysis to public communication, these professionals safeguard lives and infrastructure against the vagaries of weather and climate change.</w:t>
      </w:r>
    </w:p>
    <w:p>
      <w:pPr>
        <w:numPr>
          <w:ilvl w:val="0"/>
          <w:numId w:val="1006"/>
        </w:numPr>
        <w:pStyle w:val="Compact"/>
      </w:pPr>
      <w:r>
        <w:t xml:space="preserve">Key Takeaway : Meteorology is not just about predicting rain; it is about managing risk in a vulnerable environment.</w:t>
      </w:r>
    </w:p>
    <w:p>
      <w:pPr>
        <w:numPr>
          <w:ilvl w:val="0"/>
          <w:numId w:val="1006"/>
        </w:numPr>
        <w:pStyle w:val="Compact"/>
      </w:pPr>
      <w:r>
        <w:t xml:space="preserve">Future Focus :</w:t>
      </w:r>
      <w:r>
        <w:t xml:space="preserve"> </w:t>
      </w:r>
      <w:r>
        <w:t xml:space="preserve">Continued investment in technology and public education will enhance the capacity of meteorologists to protect **Netherlands Amsterdam**.</w:t>
      </w:r>
    </w:p>
    <w:p>
      <w:pPr>
        <w:pStyle w:val="FirstParagraph"/>
      </w:pPr>
      <w:r>
        <w:t xml:space="preserve">We encourage further engagement with local meteorological institutes and ongoing participation in community resilience programs. Thank you for your attention.</w:t>
      </w:r>
    </w:p>
    <w:bookmarkEnd w:id="28"/>
    <w:bookmarkStart w:id="29" w:name="references-and-questions"/>
    <w:p>
      <w:pPr>
        <w:pStyle w:val="Heading1"/>
      </w:pPr>
      <w:r>
        <w:t xml:space="preserve">References and Questions</w:t>
      </w:r>
    </w:p>
    <w:p>
      <w:pPr>
        <w:numPr>
          <w:ilvl w:val="0"/>
          <w:numId w:val="1007"/>
        </w:numPr>
        <w:pStyle w:val="Compact"/>
      </w:pPr>
      <w:r>
        <w:t xml:space="preserve">Koninklijk Nederlands Meteorologisch Instituut (KNMI). Annual Reports on Dutch Climate.</w:t>
      </w:r>
    </w:p>
    <w:p>
      <w:pPr>
        <w:numPr>
          <w:ilvl w:val="0"/>
          <w:numId w:val="1007"/>
        </w:numPr>
        <w:pStyle w:val="Compact"/>
      </w:pPr>
      <w:r>
        <w:t xml:space="preserve">Gemeente Amsterdam. Urban Flood Management Strategies.</w:t>
      </w:r>
    </w:p>
    <w:p>
      <w:pPr>
        <w:numPr>
          <w:ilvl w:val="0"/>
          <w:numId w:val="1007"/>
        </w:numPr>
        <w:pStyle w:val="Compact"/>
      </w:pPr>
      <w:r>
        <w:t xml:space="preserve">European Centre for Medium-Range Weather Forecasts (ECMWF) Regional Data Sets.</w:t>
      </w:r>
    </w:p>
    <w:p>
      <w:pPr>
        <w:pStyle w:val="FirstParagraph"/>
      </w:pPr>
      <w:r>
        <w:t xml:space="preserve">Questions are now welcome.</w:t>
      </w:r>
      <w:r>
        <w:br/>
      </w:r>
      <w:r>
        <w:rPr>
          <w:bCs/>
          <w:b/>
        </w:rPr>
        <w:t xml:space="preserve">Please direct inquiries regarding specific local weather protocols in Netherlands Amsterdam to the presenters.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the Netherlands Amsterdam</dc:title>
  <dc:creator/>
  <dc:language>en</dc:language>
  <cp:keywords/>
  <dcterms:created xsi:type="dcterms:W3CDTF">2026-07-29T09:57:05Z</dcterms:created>
  <dcterms:modified xsi:type="dcterms:W3CDTF">2026-07-29T09:57:05Z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