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Date:</w:t>
      </w:r>
      <w:r>
        <w:t xml:space="preserve"> October 26, 2023</w:t>
      </w:r>
      <w:r>
        <w:br/>
      </w:r>
      <w:r>
        <w:rPr>
          <w:bCs/>
          <w:b/>
        </w:rPr>
        <w:t xml:space="preserve">Venue: </w:t>
      </w:r>
      <w:r>
        <w:t xml:space="preserve">Dar es Salaam Conference Center</w:t>
      </w:r>
      <w:r>
        <w:br/>
      </w:r>
    </w:p>
    <w:p>
      <w:pPr>
        <w:pStyle w:val="BodyText"/>
      </w:pPr>
      <w:r>
        <w:t xml:space="preserve">Focused Region: Tanzania Dar es Salaam</w:t>
      </w:r>
    </w:p>
    <w:bookmarkEnd w:id="20"/>
    <w:bookmarkStart w:id="26" w:name="content"/>
    <w:bookmarkStart w:id="22" w:name="introduction"/>
    <w:bookmarkStart w:id="21" w:name="X109fbe09681cc921b833fa7fd416502eea1d786"/>
    <w:p>
      <w:pPr>
        <w:pStyle w:val="Heading2"/>
      </w:pPr>
      <w:r>
        <w:t xml:space="preserve">Introduction: The Role of the Meteorologist in Tanzania Dar es Salaam</w:t>
      </w:r>
    </w:p>
    <w:p>
      <w:pPr>
        <w:pStyle w:val="FirstParagraph"/>
      </w:pPr>
      <w:r>
        <w:t xml:space="preserve">Welcome to this seminar presentation focused on the critical role of a</w:t>
      </w:r>
      <w:r>
        <w:t xml:space="preserve"> </w:t>
      </w:r>
      <w:r>
        <w:rPr>
          <w:bCs/>
          <w:b/>
        </w:rPr>
        <w:t xml:space="preserve">Meteorologist</w:t>
      </w:r>
      <w:r>
        <w:t xml:space="preserve"> </w:t>
      </w:r>
      <w:r>
        <w:t xml:space="preserve">within the dynamic context of Tanzania, specifically highlighting its largest city and economic hub,</w:t>
      </w:r>
      <w:r>
        <w:t xml:space="preserve"> </w:t>
      </w:r>
      <w:r>
        <w:rPr>
          <w:bCs/>
          <w:b/>
        </w:rPr>
        <w:t xml:space="preserve">Tanzania Dar es Salaam</w:t>
      </w:r>
      <w:r>
        <w:t xml:space="preserve">. As global climate patterns shift, understanding atmospheric conditions is no longer just about knowing whether it will rain tomorrow; it is about safeguarding lives, boosting agricultural output,</w:t>
      </w:r>
    </w:p>
    <w:bookmarkEnd w:id="21"/>
    <w:bookmarkEnd w:id="22"/>
    <w:bookmarkStart w:id="24" w:name="definition"/>
    <w:bookmarkStart w:id="23" w:name="who-is-a-meteorologist"/>
    <w:p>
      <w:pPr>
        <w:pStyle w:val="Heading2"/>
      </w:pPr>
      <w:r>
        <w:t xml:space="preserve">Who is a Meteorologist?</w:t>
      </w:r>
    </w:p>
    <w:p>
      <w:pPr>
        <w:pStyle w:val="FirstParagraph"/>
      </w:pPr>
      <w:r>
        <w:t xml:space="preserve">A meteorologist is a scientist who studies the atmosphere to understand and predict weather patterns. This discipline combines physics, mathematics, and geology to analyze atmospheric processes. In the context of our seminar, we are examining how these scientific principles apply directly to local conditions in Tanzania Dar es Salaam.</w:t>
      </w:r>
    </w:p>
    <w:p>
      <w:pPr>
        <w:numPr>
          <w:ilvl w:val="0"/>
          <w:numId w:val="1001"/>
        </w:numPr>
        <w:pStyle w:val="Compact"/>
      </w:pPr>
      <w:r>
        <w:rPr>
          <w:bCs/>
          <w:b/>
        </w:rPr>
        <w:t xml:space="preserve">Data Collection:</w:t>
      </w:r>
      <w:r>
        <w:t xml:space="preserve"> Gathering information via satellites, radars,</w:t>
      </w:r>
    </w:p>
    <w:bookmarkEnd w:id="23"/>
    <w:bookmarkEnd w:id="24"/>
    <w:bookmarkStart w:id="25" w:name="local-context"/>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Meteorologist in Tanzania Dar es Salaam</dc:title>
  <dc:creator/>
  <dc:language>en</dc:language>
  <cp:keywords/>
  <dcterms:created xsi:type="dcterms:W3CDTF">2026-07-29T22:12:15Z</dcterms:created>
  <dcterms:modified xsi:type="dcterms:W3CDTF">2026-07-29T22:12:15Z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