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France</w:t>
      </w:r>
      <w:r>
        <w:t xml:space="preserve"> </w:t>
      </w:r>
      <w:r>
        <w:t xml:space="preserve">Marseille</w:t>
      </w:r>
    </w:p>
    <w:bookmarkStart w:id="20" w:name="X1004cf1ddebaccfc5d4494b07649c051144d792"/>
    <w:p>
      <w:pPr>
        <w:pStyle w:val="Heading1"/>
      </w:pPr>
      <w:r>
        <w:t xml:space="preserve">Seminar Presentation Slides: The Evolving Role of the Midwife in France Marseille</w:t>
      </w:r>
    </w:p>
    <w:p>
      <w:pPr>
        <w:pStyle w:val="FirstParagraph"/>
      </w:pPr>
      <w:r>
        <w:rPr>
          <w:bCs/>
          <w:b/>
        </w:rPr>
        <w:t xml:space="preserve">Date:</w:t>
      </w:r>
      <w:r>
        <w:t xml:space="preserve"> </w:t>
      </w:r>
      <w:r>
        <w:t xml:space="preserve">October 2023</w:t>
      </w:r>
      <w:r>
        <w:br/>
      </w:r>
      <w:r>
        <w:rPr>
          <w:bCs/>
          <w:b/>
        </w:rPr>
        <w:t xml:space="preserve">Presentation Type:</w:t>
      </w:r>
      <w:r>
        <w:t xml:space="preserve"> </w:t>
      </w:r>
      <w:r>
        <w:t xml:space="preserve">Academic and Professional Seminar</w:t>
      </w:r>
    </w:p>
    <w:p>
      <w:pPr>
        <w:pStyle w:val="BodyText"/>
      </w:pPr>
      <w:r>
        <w:t xml:space="preserve">Welcome to this comprehensive seminar presentation. Today, we will explore the critical, multifaceted role of the midwife within the specific healthcare context of France Marseille. As urban centers evolve, so too do the medical needs of their populations. Marseille, being a major port city with a diverse demographic and high population density, presents unique challenges and opportunities for maternity care professionals.</w:t>
      </w:r>
    </w:p>
    <w:p>
      <w:pPr>
        <w:pStyle w:val="BodyText"/>
      </w:pPr>
      <w:r>
        <w:t xml:space="preserve">This document is structured as a series of slides intended to guide our discussion on professional standards, cultural competency in France Marseille settings, legislative frameworks governing the profession in France, and future trends. Our goal is to provide a thorough understanding of how midwives serve not just as clinical experts but as pillars of community health in this vibrant French city.</w:t>
      </w:r>
    </w:p>
    <w:bookmarkEnd w:id="20"/>
    <w:bookmarkStart w:id="23" w:name="Xc0e8789846d05fbcddd2c56be0541758aa88979"/>
    <w:p>
      <w:pPr>
        <w:pStyle w:val="Heading2"/>
      </w:pPr>
      <w:r>
        <w:t xml:space="preserve">Slide 1: Introduction to the Midwifery Profession in France</w:t>
      </w:r>
    </w:p>
    <w:bookmarkStart w:id="21" w:name="the-historical-and-legal-context"/>
    <w:p>
      <w:pPr>
        <w:pStyle w:val="Heading3"/>
      </w:pPr>
      <w:r>
        <w:t xml:space="preserve">The Historical and Legal Context</w:t>
      </w:r>
    </w:p>
    <w:p>
      <w:pPr>
        <w:pStyle w:val="FirstParagraph"/>
      </w:pPr>
      <w:r>
        <w:t xml:space="preserve">In France, midwifery is a distinct and highly regulated medical profession. The title "Sage-Femme" is protected by law, requiring specific higher education training known as the IDELE (Institut de Formation en Sages-Femmes). In the context of France Marseille, where healthcare infrastructure is robust yet under pressure from high patient volumes, the midwife plays a pivotal role in alleviating hospital burdens.</w:t>
      </w:r>
    </w:p>
    <w:bookmarkEnd w:id="21"/>
    <w:bookmarkStart w:id="22" w:name="core-competencies"/>
    <w:p>
      <w:pPr>
        <w:pStyle w:val="Heading3"/>
      </w:pPr>
      <w:r>
        <w:t xml:space="preserve">Core Competencies</w:t>
      </w:r>
    </w:p>
    <w:p>
      <w:pPr>
        <w:numPr>
          <w:ilvl w:val="0"/>
          <w:numId w:val="1001"/>
        </w:numPr>
        <w:pStyle w:val="Compact"/>
      </w:pPr>
      <w:r>
        <w:rPr>
          <w:bCs/>
          <w:b/>
        </w:rPr>
        <w:t xml:space="preserve">Clinical Expertise:</w:t>
      </w:r>
      <w:r>
        <w:t xml:space="preserve"> </w:t>
      </w:r>
      <w:r>
        <w:t xml:space="preserve">Management of normal pregnancies, labor, and postpartum care. Midwives in France are autonomous practitioners who can prescribe certain medications and order diagnostic tests.</w:t>
      </w:r>
    </w:p>
    <w:p>
      <w:pPr>
        <w:numPr>
          <w:ilvl w:val="0"/>
          <w:numId w:val="1001"/>
        </w:numPr>
        <w:pStyle w:val="Compact"/>
      </w:pPr>
      <w:r>
        <w:rPr>
          <w:bCs/>
          <w:b/>
        </w:rPr>
        <w:t xml:space="preserve">Surgical Assistance:</w:t>
      </w:r>
      <w:r>
        <w:t xml:space="preserve"> </w:t>
      </w:r>
      <w:r>
        <w:t xml:space="preserve">Performing episiotomies and repairing perineal tears during childbirth.</w:t>
      </w:r>
    </w:p>
    <w:p>
      <w:pPr>
        <w:numPr>
          <w:ilvl w:val="0"/>
          <w:numId w:val="1001"/>
        </w:numPr>
        <w:pStyle w:val="Compact"/>
      </w:pPr>
      <w:r>
        <w:rPr>
          <w:bCs/>
          <w:b/>
        </w:rPr>
        <w:t xml:space="preserve">Newborn Care:</w:t>
      </w:r>
      <w:r>
        <w:t xml:space="preserve"> </w:t>
      </w:r>
      <w:r>
        <w:t xml:space="preserve">Immediate postnatal assessment, breastfeeding support, and initial health screenings for neonates in France Marseille clinics or homes.</w:t>
      </w:r>
    </w:p>
    <w:p>
      <w:pPr>
        <w:pStyle w:val="FirstParagraph"/>
      </w:pPr>
      <w:r>
        <w:t xml:space="preserve">The autonomy of the midwife in France is one of the most advanced in Europe. This independence allows for a continuity of care model that is particularly effective in large urban environments like Marseille, where patient flow must be efficient and personalized care must remain accessible despite systemic pressures.</w:t>
      </w:r>
    </w:p>
    <w:bookmarkEnd w:id="22"/>
    <w:bookmarkEnd w:id="23"/>
    <w:bookmarkStart w:id="26" w:name="Xce2433dfcb5a8d59876588c79a93164623e1406"/>
    <w:p>
      <w:pPr>
        <w:pStyle w:val="Heading2"/>
      </w:pPr>
      <w:r>
        <w:t xml:space="preserve">Slide 2: Specific Challenges and Opportunities in France Marseille</w:t>
      </w:r>
    </w:p>
    <w:bookmarkStart w:id="24" w:name="demographic-diversity"/>
    <w:p>
      <w:pPr>
        <w:pStyle w:val="Heading3"/>
      </w:pPr>
      <w:r>
        <w:t xml:space="preserve">Demographic Diversity</w:t>
      </w:r>
    </w:p>
    <w:p>
      <w:pPr>
        <w:pStyle w:val="FirstParagraph"/>
      </w:pPr>
      <w:r>
        <w:t xml:space="preserve">Marseille is characterized by its rich ethnic, religious, and cultural diversity. For the midwife practicing in this region, cultural competency is not merely an optional soft skill; it is a clinical necessity. Understanding varied traditions regarding pregnancy rituals, dietary restrictions during fasting periods (such as Ramadan), and postpartum customs ("la semaine" or confinement practices) is essential for building trust with patients.</w:t>
      </w:r>
    </w:p>
    <w:bookmarkEnd w:id="24"/>
    <w:bookmarkStart w:id="25" w:name="socioeconomic-disparities"/>
    <w:p>
      <w:pPr>
        <w:pStyle w:val="Heading3"/>
      </w:pPr>
      <w:r>
        <w:t xml:space="preserve">Socioeconomic Disparities</w:t>
      </w:r>
    </w:p>
    <w:p>
      <w:pPr>
        <w:pStyle w:val="FirstParagraph"/>
      </w:pPr>
      <w:r>
        <w:t xml:space="preserve">The city of France Marseille exhibits significant socioeconomic disparities. Some neighborhoods face higher rates of poverty, which correlates with higher risks in pregnancy outcomes. The midwife's role extends beyond biology into social advocacy. In these communities, midwives often act as liaisons between vulnerable families and social services, ensuring access to maternity leave benefits ("Allocations de base"), housing support, and mental health resources.</w:t>
      </w:r>
    </w:p>
    <w:p>
      <w:pPr>
        <w:pStyle w:val="BodyText"/>
      </w:pPr>
      <w:r>
        <w:rPr>
          <w:bCs/>
          <w:b/>
        </w:rPr>
        <w:t xml:space="preserve">Key Statistic:</w:t>
      </w:r>
      <w:r>
        <w:t xml:space="preserve"> </w:t>
      </w:r>
      <w:r>
        <w:t xml:space="preserve">Studies in urban French centers like Marseille have shown that midwife-led continuity of care models can significantly reduce preterm births and cesarean sections among high-risk populations when combined with strong social support networks.</w:t>
      </w:r>
    </w:p>
    <w:bookmarkEnd w:id="25"/>
    <w:bookmarkEnd w:id="26"/>
    <w:bookmarkStart w:id="30" w:name="Xb666bbd0de5a6267ee1f1903af8e214c168d97e"/>
    <w:p>
      <w:pPr>
        <w:pStyle w:val="Heading2"/>
      </w:pPr>
      <w:r>
        <w:t xml:space="preserve">Slide 3: The Scope of Practice and Autonomy</w:t>
      </w:r>
    </w:p>
    <w:bookmarkStart w:id="27" w:name="ambulatory-midwifery"/>
    <w:p>
      <w:pPr>
        <w:pStyle w:val="Heading3"/>
      </w:pPr>
      <w:r>
        <w:t xml:space="preserve">Ambulatory Midwifery</w:t>
      </w:r>
    </w:p>
    <w:p>
      <w:pPr>
        <w:pStyle w:val="FirstParagraph"/>
      </w:pPr>
      <w:r>
        <w:t xml:space="preserve">In France Marseille, there is a growing sector of "liberal" midwives who operate private practices. These professionals provide care outside of hospitals, including home births (though less common in dense urban centers compared to rural areas) and prenatal consultations in community centers. This shift reduces the strain on public hospital systems like the Assistance Publique - Hôpitaux de Marseille.</w:t>
      </w:r>
    </w:p>
    <w:bookmarkEnd w:id="27"/>
    <w:bookmarkStart w:id="28" w:name="gynecological-care"/>
    <w:p>
      <w:pPr>
        <w:pStyle w:val="Heading3"/>
      </w:pPr>
      <w:r>
        <w:t xml:space="preserve">Gynecological Care</w:t>
      </w:r>
    </w:p>
    <w:p>
      <w:pPr>
        <w:pStyle w:val="FirstParagraph"/>
      </w:pPr>
      <w:r>
        <w:t xml:space="preserve">The scope of practice for the midwife in France has expanded to include general gynecology. This includes:</w:t>
      </w:r>
    </w:p>
    <w:p>
      <w:pPr>
        <w:numPr>
          <w:ilvl w:val="0"/>
          <w:numId w:val="1002"/>
        </w:numPr>
        <w:pStyle w:val="Compact"/>
      </w:pPr>
      <w:r>
        <w:t xml:space="preserve">Fitting intrauterine devices (IUDs) and other contraceptives.</w:t>
      </w:r>
    </w:p>
    <w:p>
      <w:pPr>
        <w:numPr>
          <w:ilvl w:val="0"/>
          <w:numId w:val="1002"/>
        </w:numPr>
        <w:pStyle w:val="Compact"/>
      </w:pPr>
      <w:r>
        <w:t xml:space="preserve">Cervical cancer screening (Pap smears).</w:t>
      </w:r>
    </w:p>
    <w:p>
      <w:pPr>
        <w:numPr>
          <w:ilvl w:val="0"/>
          <w:numId w:val="1002"/>
        </w:numPr>
        <w:pStyle w:val="Compact"/>
      </w:pPr>
      <w:r>
        <w:t xml:space="preserve">Treatment of common infections and hormonal disorders.</w:t>
      </w:r>
    </w:p>
    <w:bookmarkEnd w:id="28"/>
    <w:bookmarkStart w:id="29" w:name="pediatric-care"/>
    <w:p>
      <w:pPr>
        <w:pStyle w:val="Heading3"/>
      </w:pPr>
      <w:r>
        <w:t xml:space="preserve">Pediatric Care</w:t>
      </w:r>
    </w:p>
    <w:p>
      <w:pPr>
        <w:pStyle w:val="FirstParagraph"/>
      </w:pPr>
      <w:r>
        <w:t xml:space="preserve">Maries in France are also trained to provide care for children up to the age of six. This includes managing common childhood illnesses, administering vaccinations, and monitoring developmental milestones. In Marseille, where pediatric overcrowding is a concern in emergency rooms, this extended scope allows midwives to serve as first-line caregivers for young families.</w:t>
      </w:r>
    </w:p>
    <w:bookmarkEnd w:id="29"/>
    <w:bookmarkEnd w:id="30"/>
    <w:bookmarkStart w:id="33" w:name="Xc90365d05c8158e23431293400f44ef1021a595"/>
    <w:p>
      <w:pPr>
        <w:pStyle w:val="Heading2"/>
      </w:pPr>
      <w:r>
        <w:t xml:space="preserve">Slide 4: Psychological Support and Holistic Care</w:t>
      </w:r>
    </w:p>
    <w:bookmarkStart w:id="31" w:name="mental-health-awareness"/>
    <w:p>
      <w:pPr>
        <w:pStyle w:val="Heading3"/>
      </w:pPr>
      <w:r>
        <w:t xml:space="preserve">Mental Health Awareness</w:t>
      </w:r>
    </w:p>
    <w:p>
      <w:pPr>
        <w:pStyle w:val="FirstParagraph"/>
      </w:pPr>
      <w:r>
        <w:t xml:space="preserve">The postpartum period is a critical time for mental health. In France Marseille, rising awareness of perinatal depression has highlighted the midwife's role as a mental health screener and supporter. Midwives are trained to recognize signs of anxiety and depression in both mothers and partners. They provide counseling, referral pathways to psychiatrists or psychologists specializing in perinatal care, and continuous emotional support.</w:t>
      </w:r>
    </w:p>
    <w:bookmarkEnd w:id="31"/>
    <w:bookmarkStart w:id="32" w:name="the-birth-experience"/>
    <w:p>
      <w:pPr>
        <w:pStyle w:val="Heading3"/>
      </w:pPr>
      <w:r>
        <w:t xml:space="preserve">The Birth Experience</w:t>
      </w:r>
    </w:p>
    <w:p>
      <w:pPr>
        <w:pStyle w:val="FirstParagraph"/>
      </w:pPr>
      <w:r>
        <w:t xml:space="preserve">In the context of France Marseille hospitals, there is a strong emphasis on humanizing birth. Midwives advocate for "physiological" births whenever possible, respecting the mother's autonomy and reducing unnecessary medical interventions. This approach aligns with international best practices and local initiatives in French maternity wards to improve patient satisfaction scores.</w:t>
      </w:r>
    </w:p>
    <w:p>
      <w:pPr>
        <w:numPr>
          <w:ilvl w:val="0"/>
          <w:numId w:val="1003"/>
        </w:numPr>
        <w:pStyle w:val="Compact"/>
      </w:pPr>
      <w:r>
        <w:rPr>
          <w:bCs/>
          <w:b/>
        </w:rPr>
        <w:t xml:space="preserve">Pain Management:</w:t>
      </w:r>
      <w:r>
        <w:t xml:space="preserve"> </w:t>
      </w:r>
      <w:r>
        <w:t xml:space="preserve">Offering non-pharmacological techniques such as breathing exercises, hydrotherapy (where facilities allow), and positional changes.</w:t>
      </w:r>
    </w:p>
    <w:p>
      <w:pPr>
        <w:numPr>
          <w:ilvl w:val="0"/>
          <w:numId w:val="1003"/>
        </w:numPr>
        <w:pStyle w:val="Compact"/>
      </w:pPr>
      <w:r>
        <w:rPr>
          <w:bCs/>
          <w:b/>
        </w:rPr>
        <w:t xml:space="preserve">Bonding:</w:t>
      </w:r>
      <w:r>
        <w:t xml:space="preserve"> </w:t>
      </w:r>
      <w:r>
        <w:t xml:space="preserve">Facilitating immediate skin-to-skin contact to promote breastfeeding and emotional bonding.</w:t>
      </w:r>
    </w:p>
    <w:bookmarkEnd w:id="32"/>
    <w:bookmarkEnd w:id="33"/>
    <w:bookmarkStart w:id="37" w:name="Xc2e00b95f3344284539e08bff8e1a26cb7c9f91"/>
    <w:p>
      <w:pPr>
        <w:pStyle w:val="Heading2"/>
      </w:pPr>
      <w:r>
        <w:t xml:space="preserve">Slide 5: Collaboration within the Healthcare Ecosystem</w:t>
      </w:r>
    </w:p>
    <w:bookmarkStart w:id="34" w:name="multidisciplinary-teams"/>
    <w:p>
      <w:pPr>
        <w:pStyle w:val="Heading3"/>
      </w:pPr>
      <w:r>
        <w:t xml:space="preserve">Multidisciplinary Teams</w:t>
      </w:r>
    </w:p>
    <w:p>
      <w:pPr>
        <w:pStyle w:val="FirstParagraph"/>
      </w:pPr>
      <w:r>
        <w:t xml:space="preserve">No midwife works in isolation. In France Marseille, effective collaboration with obstetricians, pediatricians, nurses, and social workers is crucial. The midwife often serves as the coordinator of care during pregnancy. They ensure that information flows seamlessly between different providers.</w:t>
      </w:r>
    </w:p>
    <w:bookmarkEnd w:id="34"/>
    <w:bookmarkStart w:id="35" w:name="referral-pathways"/>
    <w:p>
      <w:pPr>
        <w:pStyle w:val="Heading3"/>
      </w:pPr>
      <w:r>
        <w:t xml:space="preserve">Referral Pathways</w:t>
      </w:r>
    </w:p>
    <w:p>
      <w:pPr>
        <w:pStyle w:val="FirstParagraph"/>
      </w:pPr>
      <w:r>
        <w:t xml:space="preserve">Midwives are trained to identify complications that require higher-level medical intervention. For instance, if a patient in France Marseille presents with hypertension or fetal distress, the midwife must swiftly escalate care to an obstetrician or transfer the patient to a tertiary care center. This gatekeeping function ensures that hospital resources are allocated efficiently.</w:t>
      </w:r>
    </w:p>
    <w:bookmarkEnd w:id="35"/>
    <w:bookmarkStart w:id="36" w:name="community-partnerships"/>
    <w:p>
      <w:pPr>
        <w:pStyle w:val="Heading3"/>
      </w:pPr>
      <w:r>
        <w:t xml:space="preserve">Community Partnerships</w:t>
      </w:r>
    </w:p>
    <w:p>
      <w:pPr>
        <w:pStyle w:val="FirstParagraph"/>
      </w:pPr>
      <w:r>
        <w:t xml:space="preserve">In recent years, partnerships between midwives and local associations in Marseille have strengthened. These organizations often provide support groups for teenage mothers, single parents, or immigrant families. By integrating into these community networks, midwives enhance their reach and impact.</w:t>
      </w:r>
    </w:p>
    <w:bookmarkEnd w:id="36"/>
    <w:bookmarkEnd w:id="37"/>
    <w:bookmarkStart w:id="41" w:name="Xe1e217654e160f05a50f555caa25a01f8e6eb15"/>
    <w:p>
      <w:pPr>
        <w:pStyle w:val="Heading2"/>
      </w:pPr>
      <w:r>
        <w:t xml:space="preserve">Slide 6: Future Trends and Professional Development</w:t>
      </w:r>
    </w:p>
    <w:bookmarkStart w:id="38" w:name="tech-enabled-care"/>
    <w:p>
      <w:pPr>
        <w:pStyle w:val="Heading3"/>
      </w:pPr>
      <w:r>
        <w:t xml:space="preserve">Tech-Enabled Care</w:t>
      </w:r>
    </w:p>
    <w:p>
      <w:pPr>
        <w:pStyle w:val="FirstParagraph"/>
      </w:pPr>
      <w:r>
        <w:t xml:space="preserve">Digital health is transforming midwifery. In France Marseille, teleconsultation platforms are increasingly being used for routine prenatal checks, reducing travel burdens for patients. Midwives must adapt to these technological changes while maintaining the human touch that defines their profession.</w:t>
      </w:r>
    </w:p>
    <w:bookmarkEnd w:id="38"/>
    <w:bookmarkStart w:id="39" w:name="lifelong-learning"/>
    <w:p>
      <w:pPr>
        <w:pStyle w:val="Heading3"/>
      </w:pPr>
      <w:r>
        <w:t xml:space="preserve">Lifelong Learning</w:t>
      </w:r>
    </w:p>
    <w:p>
      <w:pPr>
        <w:pStyle w:val="FirstParagraph"/>
      </w:pPr>
      <w:r>
        <w:t xml:space="preserve">The field of obstetrics is rapidly evolving. Continuous professional development (CPD) is mandatory for midwives in France. This includes updates on clinical guidelines, new pharmacological treatments, and advanced diagnostic techniques.</w:t>
      </w:r>
    </w:p>
    <w:bookmarkEnd w:id="39"/>
    <w:bookmarkStart w:id="40" w:name="ethical-considerations"/>
    <w:p>
      <w:pPr>
        <w:pStyle w:val="Heading3"/>
      </w:pPr>
      <w:r>
        <w:t xml:space="preserve">Ethical Considerations</w:t>
      </w:r>
    </w:p>
    <w:p>
      <w:pPr>
        <w:pStyle w:val="FirstParagraph"/>
      </w:pPr>
      <w:r>
        <w:t xml:space="preserve">As medical technology advances, ethical dilemmas regarding end-of-life care for fetuses with severe anomalies or complex neonatal resuscitation decisions arise. Midwives in France Marseille must be prepared to navigate these sensitive topics with empathy, legal knowledge, and ethical clarity.</w:t>
      </w:r>
    </w:p>
    <w:bookmarkEnd w:id="40"/>
    <w:bookmarkEnd w:id="41"/>
    <w:bookmarkStart w:id="42" w:name="slide-7-conclusion"/>
    <w:p>
      <w:pPr>
        <w:pStyle w:val="Heading2"/>
      </w:pPr>
      <w:r>
        <w:t xml:space="preserve">Slide 7: Conclusion</w:t>
      </w:r>
    </w:p>
    <w:p>
      <w:pPr>
        <w:pStyle w:val="FirstParagraph"/>
      </w:pPr>
      <w:r>
        <w:rPr>
          <w:bCs/>
          <w:b/>
        </w:rPr>
        <w:t xml:space="preserve">The Indispensable Role of the Midwife</w:t>
      </w:r>
    </w:p>
    <w:p>
      <w:pPr>
        <w:numPr>
          <w:ilvl w:val="0"/>
          <w:numId w:val="1004"/>
        </w:numPr>
        <w:pStyle w:val="Compact"/>
      </w:pPr>
      <w:r>
        <w:t xml:space="preserve">The midwife in France Marseille is a clinical expert, a social advocate, and a compassionate caregiver.</w:t>
      </w:r>
    </w:p>
    <w:p>
      <w:pPr>
        <w:numPr>
          <w:ilvl w:val="0"/>
          <w:numId w:val="1004"/>
        </w:numPr>
        <w:pStyle w:val="Compact"/>
      </w:pPr>
      <w:r>
        <w:t xml:space="preserve">Their ability to navigate cultural diversity and socioeconomic challenges makes them uniquely positioned to improve maternal and child health outcomes in this dynamic city.</w:t>
      </w:r>
    </w:p>
    <w:p>
      <w:pPr>
        <w:numPr>
          <w:ilvl w:val="0"/>
          <w:numId w:val="1004"/>
        </w:numPr>
        <w:pStyle w:val="Compact"/>
      </w:pPr>
      <w:r>
        <w:t xml:space="preserve">Ongoing support for their autonomy, education, and working conditions is essential for the sustainability of France's healthcare system.</w:t>
      </w:r>
    </w:p>
    <w:p>
      <w:pPr>
        <w:pStyle w:val="FirstParagraph"/>
      </w:pPr>
      <w:r>
        <w:t xml:space="preserve">We encourage all attendees to reflect on how they can contribute to supporting the midwifery profession. Whether through policy advocacy, community engagement, or clinical collaboration, every stakeholder has a role in ensuring that families in France Marseille receive the high-quality care they deserve.</w:t>
      </w:r>
    </w:p>
    <w:p>
      <w:pPr>
        <w:pStyle w:val="BodyText"/>
      </w:pPr>
      <w:r>
        <w:rPr>
          <w:bCs/>
          <w:b/>
        </w:rPr>
        <w:t xml:space="preserve">Final Thought:</w:t>
      </w:r>
      <w:r>
        <w:t xml:space="preserve"> </w:t>
      </w:r>
      <w:r>
        <w:t xml:space="preserve">"A society is judged by how it treats its mothers and children. The midwife is the guardian of this value."</w:t>
      </w:r>
    </w:p>
    <w:bookmarkEnd w:id="42"/>
    <w:bookmarkStart w:id="44" w:name="slide-8-qa-and-discussion"/>
    <w:p>
      <w:pPr>
        <w:pStyle w:val="Heading2"/>
      </w:pPr>
      <w:r>
        <w:t xml:space="preserve">Slide 8: Q&amp;A and Discussion</w:t>
      </w:r>
    </w:p>
    <w:p>
      <w:pPr>
        <w:pStyle w:val="FirstParagraph"/>
      </w:pPr>
      <w:r>
        <w:rPr>
          <w:bCs/>
          <w:b/>
        </w:rPr>
        <w:t xml:space="preserve">Acknowledgments</w:t>
      </w:r>
    </w:p>
    <w:p>
      <w:pPr>
        <w:pStyle w:val="BodyText"/>
      </w:pPr>
      <w:r>
        <w:t xml:space="preserve">We would like to thank the healthcare institutions in France Marseille, including local hospitals and private midwifery practices, for their contributions to this seminar. Special thanks go to the students and professionals who participated in our preliminary surveys.</w:t>
      </w:r>
    </w:p>
    <w:bookmarkStart w:id="43" w:name="open-floor"/>
    <w:p>
      <w:pPr>
        <w:pStyle w:val="Heading3"/>
      </w:pPr>
      <w:r>
        <w:t xml:space="preserve">Open Floor</w:t>
      </w:r>
    </w:p>
    <w:p>
      <w:pPr>
        <w:pStyle w:val="FirstParagraph"/>
      </w:pPr>
      <w:r>
        <w:t xml:space="preserve">We now invite questions regarding:</w:t>
      </w:r>
    </w:p>
    <w:p>
      <w:pPr>
        <w:numPr>
          <w:ilvl w:val="0"/>
          <w:numId w:val="1005"/>
        </w:numPr>
        <w:pStyle w:val="Compact"/>
      </w:pPr>
      <w:r>
        <w:t xml:space="preserve">The legislative framework of midwifery in France.</w:t>
      </w:r>
    </w:p>
    <w:p>
      <w:pPr>
        <w:numPr>
          <w:ilvl w:val="0"/>
          <w:numId w:val="1005"/>
        </w:numPr>
        <w:pStyle w:val="Compact"/>
      </w:pPr>
      <w:r>
        <w:t xml:space="preserve">Cultural competency training for healthcare providers.</w:t>
      </w:r>
    </w:p>
    <w:p>
      <w:pPr>
        <w:numPr>
          <w:ilvl w:val="0"/>
          <w:numId w:val="1005"/>
        </w:numPr>
        <w:pStyle w:val="Compact"/>
      </w:pPr>
      <w:r>
        <w:t xml:space="preserve">The future of telehealth in maternity care.</w:t>
      </w:r>
    </w:p>
    <w:p>
      <w:pPr>
        <w:pStyle w:val="FirstParagraph"/>
      </w:pPr>
      <w:r>
        <w:rPr>
          <w:bCs/>
          <w:b/>
        </w:rPr>
        <w:t xml:space="preserve">Contact Information:</w:t>
      </w:r>
    </w:p>
    <w:p>
      <w:pPr>
        <w:pStyle w:val="BodyText"/>
      </w:pPr>
      <w:r>
        <w:t xml:space="preserve">Please direct further inquiries to the seminar organizer. Let us continue this vital conversation about health, humanity, and community.</w:t>
      </w:r>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Midwife in France Marseille</dc:title>
  <dc:creator/>
  <dc:language>en</dc:language>
  <cp:keywords/>
  <dcterms:created xsi:type="dcterms:W3CDTF">2026-07-29T16:22:45Z</dcterms:created>
  <dcterms:modified xsi:type="dcterms:W3CDTF">2026-07-29T16:22:45Z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