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France</w:t>
      </w:r>
      <w:r>
        <w:t xml:space="preserve"> </w:t>
      </w:r>
      <w:r>
        <w:t xml:space="preserve">Paris</w:t>
      </w:r>
    </w:p>
    <w:bookmarkStart w:id="33" w:name="Xb6df5e78f7a83c01196bb769e1b72b339764885"/>
    <w:p>
      <w:pPr>
        <w:pStyle w:val="Heading1"/>
      </w:pPr>
      <w:r>
        <w:t xml:space="preserve">Seminar Presentation Slides: The Role of the Midwife in France Paris</w:t>
      </w:r>
    </w:p>
    <w:bookmarkStart w:id="20" w:name="X3a003deeb04986d077e3ee452fdd37658100d82"/>
    <w:p>
      <w:pPr>
        <w:pStyle w:val="Heading2"/>
      </w:pPr>
      <w:r>
        <w:t xml:space="preserve">Title Slide: Comprehensive Perinatal Care in the Heart of Europe</w:t>
      </w:r>
    </w:p>
    <w:p>
      <w:pPr>
        <w:pStyle w:val="FirstParagraph"/>
      </w:pPr>
      <w:r>
        <w:rPr>
          <w:bCs/>
          <w:b/>
        </w:rPr>
        <w:t xml:space="preserve">Welcome to this specialized seminar.</w:t>
      </w:r>
      <w:r>
        <w:t xml:space="preserve"> </w:t>
      </w:r>
      <w:r>
        <w:t xml:space="preserve">Today, we will explore the multifaceted role of the midwife within the highly sophisticated healthcare landscape of France Paris. As one of the most vibrant and historically significant cities in Europe, Paris serves as a unique laboratory for modern obstetric practices. We will examine how these professionals bridge historical tradition with cutting-edge medical innovation.</w:t>
      </w:r>
    </w:p>
    <w:p>
      <w:pPr>
        <w:pStyle w:val="BodyText"/>
      </w:pPr>
      <w:r>
        <w:rPr>
          <w:iCs/>
          <w:i/>
        </w:rPr>
        <w:t xml:space="preserve">Keywords: Midwife, France Paris, Seminar Presentation Slides</w:t>
      </w:r>
    </w:p>
    <w:bookmarkEnd w:id="20"/>
    <w:bookmarkStart w:id="21" w:name="agenda-and-objectives"/>
    <w:p>
      <w:pPr>
        <w:pStyle w:val="Heading2"/>
      </w:pPr>
      <w:r>
        <w:t xml:space="preserve">Agenda and Objectives</w:t>
      </w:r>
    </w:p>
    <w:p>
      <w:pPr>
        <w:pStyle w:val="FirstParagraph"/>
      </w:pPr>
      <w:r>
        <w:rPr>
          <w:bCs/>
          <w:b/>
        </w:rPr>
        <w:t xml:space="preserve">The Historical Context:</w:t>
      </w:r>
    </w:p>
    <w:p>
      <w:pPr>
        <w:pStyle w:val="BodyText"/>
      </w:pPr>
      <w:r>
        <w:rPr>
          <w:bCs/>
          <w:b/>
        </w:rPr>
        <w:t xml:space="preserve">Clinical Scope:</w:t>
      </w:r>
    </w:p>
    <w:p>
      <w:pPr>
        <w:pStyle w:val="BodyText"/>
      </w:pPr>
      <w:r>
        <w:t xml:space="preserve">Patient-Centered Care: Navigating a diverse, multicultural population.</w:t>
      </w:r>
    </w:p>
    <w:p>
      <w:pPr>
        <w:pStyle w:val="BodyText"/>
      </w:pPr>
      <w:r>
        <w:t xml:space="preserve">Innovation and Technology: The integration of digital health tools in maternity wards.</w:t>
      </w:r>
    </w:p>
    <w:bookmarkEnd w:id="21"/>
    <w:bookmarkStart w:id="22" w:name="X2a0d7de03f1b4929ffc8a4deff177522bc62c3f"/>
    <w:p>
      <w:pPr>
        <w:pStyle w:val="Heading2"/>
      </w:pPr>
      <w:r>
        <w:t xml:space="preserve">The Unique Position of the Midwife in France Paris</w:t>
      </w:r>
    </w:p>
    <w:p>
      <w:pPr>
        <w:pStyle w:val="FirstParagraph"/>
      </w:pPr>
      <w:r>
        <w:t xml:space="preserve">In the bustling metropolis of France Paris, the midwife holds a status that is distinct from many other European countries. Unlike systems where obstetricians dominate all aspects of childbirth, French law grants midwives significant autonomy. They are independent healthcare providers responsible for pre-conception counseling, prenatal monitoring, labor support, delivery assistance (both vaginal and assisted), postpartum care for the mother and newborn up to six weeks after birth.</w:t>
      </w:r>
    </w:p>
    <w:p>
      <w:pPr>
        <w:pStyle w:val="BodyText"/>
      </w:pPr>
      <w:r>
        <w:t xml:space="preserve">This independence is crucial in France Paris hospitals where high patient volume requires efficient delegation of duties. The midwife acts as the primary coordinator of care during a normal pregnancy, intervening only when medical complications require an obstetrician’s expertise. This model ensures that healthy pregnancies are managed by specialists in physiological birth, reducing unnecessary interventions.</w:t>
      </w:r>
    </w:p>
    <w:bookmarkEnd w:id="22"/>
    <w:bookmarkStart w:id="23" w:name="clinical-autonomy-and-legal-framework"/>
    <w:p>
      <w:pPr>
        <w:pStyle w:val="Heading2"/>
      </w:pPr>
      <w:r>
        <w:t xml:space="preserve">Clinical Autonomy and Legal Framework</w:t>
      </w:r>
    </w:p>
    <w:p>
      <w:pPr>
        <w:pStyle w:val="FirstParagraph"/>
      </w:pPr>
      <w:r>
        <w:t xml:space="preserve">The legal framework governing the midwife in France Paris is robust. Defined under the Public Health Code (Code de la Santé Publique), midwives are licensed to prescribe certain medications, administer analgesia during labor (including epidurals in specific settings), and perform episiotomies if clinically necessary. This level of responsibility is not found everywhere.</w:t>
      </w:r>
    </w:p>
    <w:p>
      <w:pPr>
        <w:pStyle w:val="BodyText"/>
      </w:pPr>
      <w:r>
        <w:t xml:space="preserve">In our seminar presentation slides on this topic, we must highlight that midwives in France Paris work across various sectors: university hospitals (CHUs), private maternity clinics, home birth services, and community health centers (PMI). Their ability to prescribe allows for a seamless continuum of care. For instance, they can manage contraception immediately postpartum or treat infections without referring the patient to a general practitioner first.</w:t>
      </w:r>
    </w:p>
    <w:bookmarkEnd w:id="23"/>
    <w:bookmarkStart w:id="24" w:name="X7537ec8011e09519812d2971196315001a61c55"/>
    <w:p>
      <w:pPr>
        <w:pStyle w:val="Heading2"/>
      </w:pPr>
      <w:r>
        <w:t xml:space="preserve">Cultural Diversity in Parisian Maternity Care</w:t>
      </w:r>
    </w:p>
    <w:p>
      <w:pPr>
        <w:pStyle w:val="FirstParagraph"/>
      </w:pPr>
      <w:r>
        <w:t xml:space="preserve">A defining characteristic of practicing as a midwife in France Paris is the sheer cultural diversity of the patient population. Paris is an international hub, attracting families from across Africa, Asia, Eastern Europe, and beyond. Consequently, the midwife must possess high levels of cultural competence.</w:t>
      </w:r>
    </w:p>
    <w:p>
      <w:pPr>
        <w:pStyle w:val="BodyText"/>
      </w:pPr>
      <w:r>
        <w:rPr>
          <w:bCs/>
          <w:b/>
        </w:rPr>
        <w:t xml:space="preserve">Challenges:</w:t>
      </w:r>
    </w:p>
    <w:p>
      <w:pPr>
        <w:pStyle w:val="FirstParagraph"/>
      </w:pPr>
      <w:r>
        <w:rPr>
          <w:bCs/>
          <w:b/>
        </w:rPr>
        <w:t xml:space="preserve">Solutions:</w:t>
      </w:r>
    </w:p>
    <w:p>
      <w:pPr>
        <w:pStyle w:val="BodyText"/>
      </w:pPr>
      <w:r>
        <w:t xml:space="preserve">The modern midwife in France Paris is trained to provide individualized care plans that respect cultural heritage while ensuring medical safety. This holistic approach builds trust, which is essential for compliance with medical advice and positive birth outcomes.</w:t>
      </w:r>
    </w:p>
    <w:bookmarkEnd w:id="24"/>
    <w:bookmarkStart w:id="25" w:name="the-home-birth-movement-a-parisian-trend"/>
    <w:p>
      <w:pPr>
        <w:pStyle w:val="Heading2"/>
      </w:pPr>
      <w:r>
        <w:t xml:space="preserve">The Home Birth Movement: A Parisian Trend</w:t>
      </w:r>
    </w:p>
    <w:p>
      <w:pPr>
        <w:pStyle w:val="FirstParagraph"/>
      </w:pPr>
      <w:r>
        <w:t xml:space="preserve">In recent years, there has been a notable surge in demand for home births within France Paris. While hospital births remain the standard due to safety protocols and emergency access, midwives are increasingly facilitating planned home deliveries. This requires rigorous selection criteria for candidates (low-risk pregnancies) and strict coordination with on-call obstetric units.</w:t>
      </w:r>
    </w:p>
    <w:p>
      <w:pPr>
        <w:pStyle w:val="BodyText"/>
      </w:pPr>
      <w:r>
        <w:rPr>
          <w:bCs/>
          <w:b/>
        </w:rPr>
        <w:t xml:space="preserve">The Role of the Midwife in Home Births:</w:t>
      </w:r>
    </w:p>
    <w:p>
      <w:pPr>
        <w:pStyle w:val="BodyText"/>
      </w:pPr>
      <w:r>
        <w:t xml:space="preserve">The midwife travels to the family’s residence equipped with emergency medical kits. They provide continuous emotional support, which is often cited as superior to hospital environments where interruptions are more frequent. Statistics from recent studies indicate that planned home births attended by qualified midwives in France Paris have excellent safety profiles, comparable to hospital births for low-risk women.</w:t>
      </w:r>
    </w:p>
    <w:bookmarkEnd w:id="25"/>
    <w:bookmarkStart w:id="26" w:name="innovation-and-technology-in-midwifery"/>
    <w:p>
      <w:pPr>
        <w:pStyle w:val="Heading2"/>
      </w:pPr>
      <w:r>
        <w:t xml:space="preserve">Innovation and Technology in Midwifery</w:t>
      </w:r>
    </w:p>
    <w:p>
      <w:pPr>
        <w:pStyle w:val="FirstParagraph"/>
      </w:pPr>
      <w:r>
        <w:t xml:space="preserve">Seminar Presentation Slides regarding modern healthcare must address technology. In France Paris, midwives are at the forefront of digital health integration. We see the widespread adoption of electronic patient records that allow seamless information sharing between GPs, pediatricians, and obstetricians.</w:t>
      </w:r>
    </w:p>
    <w:p>
      <w:pPr>
        <w:pStyle w:val="BodyText"/>
      </w:pPr>
      <w:r>
        <w:rPr>
          <w:bCs/>
          <w:b/>
        </w:rPr>
        <w:t xml:space="preserve">Telemedicine:</w:t>
      </w:r>
    </w:p>
    <w:p>
      <w:pPr>
        <w:pStyle w:val="BodyText"/>
      </w:pPr>
      <w:r>
        <w:t xml:space="preserve">Postpartum follow-up is increasingly conducted via secure video calls. This is particularly beneficial for working mothers in Paris who may struggle with the logistics of returning to a clinic immediately after delivery. Telemedicine allows midwives to monitor wound healing, breastfeeding latch issues, and mental health signs remotely.</w:t>
      </w:r>
    </w:p>
    <w:bookmarkEnd w:id="26"/>
    <w:bookmarkStart w:id="27" w:name="mental-health-the-hidden-crisis"/>
    <w:p>
      <w:pPr>
        <w:pStyle w:val="Heading2"/>
      </w:pPr>
      <w:r>
        <w:t xml:space="preserve">Mental Health: The Hidden Crisis</w:t>
      </w:r>
    </w:p>
    <w:p>
      <w:pPr>
        <w:pStyle w:val="FirstParagraph"/>
      </w:pPr>
      <w:r>
        <w:t xml:space="preserve">A critical aspect of the midwife’s role in France Paris is the detection and management of perinatal mood disorders. Postpartum depression affects a significant percentage of new mothers. Midwives are often the first to notice subtle signs—changes in tone, lack of eye contact with the infant, or expressions of hopelessness.</w:t>
      </w:r>
    </w:p>
    <w:p>
      <w:pPr>
        <w:pStyle w:val="BodyText"/>
      </w:pPr>
      <w:r>
        <w:rPr>
          <w:bCs/>
          <w:b/>
        </w:rPr>
        <w:t xml:space="preserve">The Screening Protocol:</w:t>
      </w:r>
    </w:p>
    <w:p>
      <w:pPr>
        <w:pStyle w:val="BodyText"/>
      </w:pPr>
      <w:r>
        <w:t xml:space="preserve">Utilizing standardized questionnaires like the Edinburgh Postnatal Depression Scale (EPDS), midwives conduct routine screenings. When concerns arise, they coordinate with psychologists and psychiatrists specialized in perinatal care. This early intervention model has been highly successful in reducing long-term psychological trauma for both mothers and children in the Paris region.</w:t>
      </w:r>
    </w:p>
    <w:bookmarkEnd w:id="27"/>
    <w:bookmarkStart w:id="28" w:name="pedagogical-role-breastfeeding-support"/>
    <w:p>
      <w:pPr>
        <w:pStyle w:val="Heading2"/>
      </w:pPr>
      <w:r>
        <w:t xml:space="preserve">Pedagogical Role: Breastfeeding Support</w:t>
      </w:r>
    </w:p>
    <w:p>
      <w:pPr>
        <w:pStyle w:val="FirstParagraph"/>
      </w:pPr>
      <w:r>
        <w:t xml:space="preserve">Breastfeeding initiation is a major focus of midwifery care. In France Paris, where breastfeeding rates have historically lagged behind other European nations due to aggressive formula marketing in previous decades, there has been a concerted effort to promote breastfeeding.</w:t>
      </w:r>
    </w:p>
    <w:p>
      <w:pPr>
        <w:pStyle w:val="BodyText"/>
      </w:pPr>
      <w:r>
        <w:t xml:space="preserve">The midwife provides hands-on support within the first hour of birth (skin-to-skin contact), assists with positioning, and addresses common issues such as engorgement or cracked nipples. They also provide education to partners and grandparents who may have outdated advice. This educational role is vital for establishing long-term healthy habits.</w:t>
      </w:r>
    </w:p>
    <w:bookmarkEnd w:id="28"/>
    <w:bookmarkStart w:id="29" w:name="interdisciplinary-collaboration"/>
    <w:p>
      <w:pPr>
        <w:pStyle w:val="Heading2"/>
      </w:pPr>
      <w:r>
        <w:t xml:space="preserve">Interdisciplinary Collaboration</w:t>
      </w:r>
    </w:p>
    <w:p>
      <w:pPr>
        <w:pStyle w:val="FirstParagraph"/>
      </w:pPr>
      <w:r>
        <w:t xml:space="preserve">No midwife works in isolation. In the complex ecosystem of France Paris hospitals, collaboration is key. The midwife works alongside:</w:t>
      </w:r>
    </w:p>
    <w:p>
      <w:pPr>
        <w:pStyle w:val="BodyText"/>
      </w:pPr>
      <w:r>
        <w:t xml:space="preserve">Obstetricians (for high-risk cases).</w:t>
      </w:r>
    </w:p>
    <w:p>
      <w:pPr>
        <w:pStyle w:val="BodyText"/>
      </w:pPr>
      <w:r>
        <w:t xml:space="preserve">Pediatricians and neonatologists.</w:t>
      </w:r>
    </w:p>
    <w:p>
      <w:pPr>
        <w:pStyle w:val="BodyText"/>
      </w:pPr>
      <w:r>
        <w:t xml:space="preserve">Psychologists and social workers (crucial for vulnerable populations).</w:t>
      </w:r>
    </w:p>
    <w:bookmarkEnd w:id="29"/>
    <w:bookmarkStart w:id="30" w:name="the-future-of-midwifery-in-france-paris"/>
    <w:p>
      <w:pPr>
        <w:pStyle w:val="Heading2"/>
      </w:pPr>
      <w:r>
        <w:t xml:space="preserve">The Future of Midwifery in France Paris</w:t>
      </w:r>
    </w:p>
    <w:p>
      <w:pPr>
        <w:pStyle w:val="FirstParagraph"/>
      </w:pPr>
      <w:r>
        <w:rPr>
          <w:bCs/>
          <w:b/>
        </w:rPr>
        <w:t xml:space="preserve">Trends to Watch:</w:t>
      </w:r>
    </w:p>
    <w:p>
      <w:pPr>
        <w:pStyle w:val="BodyText"/>
      </w:pPr>
      <w:r>
        <w:t xml:space="preserve">Increased scope of practice, potentially allowing midwives to perform more complex procedures.</w:t>
      </w:r>
      <w:r>
        <w:t xml:space="preserve"> </w:t>
      </w:r>
      <w:r>
        <w:t xml:space="preserve">Expansion of community-based maternity centers to reduce hospital overcrowding.</w:t>
      </w:r>
      <w:r>
        <w:t xml:space="preserve"> </w:t>
      </w:r>
      <w:r>
        <w:t xml:space="preserve">Greater emphasis on male midwives, reflecting changing gender dynamics in caregiving professions.</w:t>
      </w:r>
    </w:p>
    <w:bookmarkEnd w:id="30"/>
    <w:bookmarkStart w:id="31" w:name="conclusion"/>
    <w:p>
      <w:pPr>
        <w:pStyle w:val="Heading2"/>
      </w:pPr>
      <w:r>
        <w:t xml:space="preserve">Conclusion</w:t>
      </w:r>
    </w:p>
    <w:p>
      <w:pPr>
        <w:pStyle w:val="FirstParagraph"/>
      </w:pPr>
      <w:r>
        <w:t xml:space="preserve">In conclusion, the midwife in France Paris is a pillar of the healthcare system. They combine medical expertise with compassionate, holistic care tailored to a diverse urban population. Their autonomy ensures physiological births are respected and supported, while their collaboration with specialists guarantees safety.</w:t>
      </w:r>
    </w:p>
    <w:p>
      <w:pPr>
        <w:pStyle w:val="BodyText"/>
      </w:pPr>
      <w:r>
        <w:rPr>
          <w:bCs/>
          <w:b/>
        </w:rPr>
        <w:t xml:space="preserve">Final Thought:</w:t>
      </w:r>
    </w:p>
    <w:p>
      <w:pPr>
        <w:pStyle w:val="BodyText"/>
      </w:pPr>
      <w:r>
        <w:t xml:space="preserve">As we continue to develop our Seminar Presentation Slides on this topic, let us remember that the midwife is not just a caregiver for birth events but a guardian of family health during one of life's most transformative periods. Their role in France Paris exemplifies how traditional care can be modernized to meet contemporary challenges.</w:t>
      </w:r>
    </w:p>
    <w:bookmarkEnd w:id="31"/>
    <w:bookmarkStart w:id="32" w:name="references-and-further-reading"/>
    <w:p>
      <w:pPr>
        <w:pStyle w:val="Heading2"/>
      </w:pPr>
      <w:r>
        <w:t xml:space="preserve">References and Further Reading</w:t>
      </w:r>
    </w:p>
    <w:p>
      <w:pPr>
        <w:pStyle w:val="FirstParagraph"/>
      </w:pPr>
      <w:r>
        <w:t xml:space="preserve">French Ministry of Health Reports on Perinatal Care.</w:t>
      </w:r>
      <w:r>
        <w:t xml:space="preserve"> </w:t>
      </w:r>
      <w:r>
        <w:t xml:space="preserve">"Midwifery in the European Context" – Journal of Obstetric, Gynecologic &amp; Neonatal Nursing.</w:t>
      </w:r>
      <w:r>
        <w:t xml:space="preserve"> </w:t>
      </w:r>
      <w:r>
        <w:t xml:space="preserve">Local Paris Hospital Guidelines for Maternity Services.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Midwife in France Paris</dc:title>
  <dc:creator/>
  <dc:language>en</dc:language>
  <cp:keywords/>
  <dcterms:created xsi:type="dcterms:W3CDTF">2026-07-29T14:31:54Z</dcterms:created>
  <dcterms:modified xsi:type="dcterms:W3CDTF">2026-07-29T14:31:54Z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