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Pakistan</w:t>
      </w:r>
      <w:r>
        <w:t xml:space="preserve"> </w:t>
      </w:r>
      <w:r>
        <w:t xml:space="preserve">Karachi</w:t>
      </w:r>
    </w:p>
    <w:bookmarkStart w:id="21" w:name="seminar-presentation-slides"/>
    <w:p>
      <w:pPr>
        <w:pStyle w:val="Heading1"/>
      </w:pPr>
      <w:r>
        <w:t xml:space="preserve">Seminar Presentation Slides</w:t>
      </w:r>
    </w:p>
    <w:bookmarkStart w:id="20" w:name="Xa6db4d496ee8c2897c671d655da4f44a7cf1da5"/>
    <w:p>
      <w:pPr>
        <w:pStyle w:val="Heading2"/>
      </w:pPr>
      <w:r>
        <w:t xml:space="preserve">Title: Empowering Maternal Health through Professional Midwifery in Pakistan Karachi</w:t>
      </w:r>
    </w:p>
    <w:p>
      <w:pPr>
        <w:pStyle w:val="FirstParagraph"/>
      </w:pPr>
      <w:r>
        <w:rPr>
          <w:bCs/>
          <w:b/>
        </w:rPr>
        <w:t xml:space="preserve">Presentation Overview:</w:t>
      </w:r>
    </w:p>
    <w:p>
      <w:pPr>
        <w:numPr>
          <w:ilvl w:val="0"/>
          <w:numId w:val="1001"/>
        </w:numPr>
        <w:pStyle w:val="Compact"/>
      </w:pPr>
      <w:r>
        <w:rPr>
          <w:bCs/>
          <w:b/>
        </w:rPr>
        <w:t xml:space="preserve">Audience:</w:t>
      </w:r>
      <w:r>
        <w:t xml:space="preserve"> </w:t>
      </w:r>
      <w:r>
        <w:t xml:space="preserve">Healthcare policymakers, nursing educators, hospital administrators, and community health leaders in Pakistan.</w:t>
      </w:r>
    </w:p>
    <w:p>
      <w:pPr>
        <w:numPr>
          <w:ilvl w:val="0"/>
          <w:numId w:val="1001"/>
        </w:numPr>
      </w:pPr>
      <w:r>
        <w:rPr>
          <w:bCs/>
          <w:b/>
        </w:rPr>
        <w:t xml:space="preserve">Locus:</w:t>
      </w:r>
    </w:p>
    <w:p>
      <w:pPr>
        <w:numPr>
          <w:ilvl w:val="0"/>
          <w:numId w:val="1000"/>
        </w:numPr>
      </w:pPr>
      <w:r>
        <w:t xml:space="preserve">This document serves as a comprehensive textual representation of a Seminar Presentation Slides deck. It outlines the critical necessity, current challenges, and future potential of deploying qualified Midwives specifically within the bustling urban environment of Pakistan Karachi.</w:t>
      </w:r>
    </w:p>
    <w:bookmarkEnd w:id="20"/>
    <w:bookmarkEnd w:id="21"/>
    <w:bookmarkStart w:id="23" w:name="slide-1-introduction-and-context"/>
    <w:p>
      <w:pPr>
        <w:pStyle w:val="Heading2"/>
      </w:pPr>
      <w:r>
        <w:t xml:space="preserve">Slide 1: Introduction and Context</w:t>
      </w:r>
    </w:p>
    <w:bookmarkStart w:id="22" w:name="the-urban-crisis-in-pakistan-karachi"/>
    <w:p>
      <w:pPr>
        <w:pStyle w:val="Heading3"/>
      </w:pPr>
      <w:r>
        <w:t xml:space="preserve">The Urban Crisis in Pakistan Karachi</w:t>
      </w:r>
    </w:p>
    <w:p>
      <w:pPr>
        <w:pStyle w:val="FirstParagraph"/>
      </w:pPr>
      <w:r>
        <w:t xml:space="preserve">Pakistan is currently undergoing a demographic transition, with an increasing proportion of its population residing in urban centers. Among these, Karachi stands out as the largest city and the economic heart of the nation. However, this rapid urbanization has strained public health infrastructure to its breaking point.</w:t>
      </w:r>
    </w:p>
    <w:p>
      <w:pPr>
        <w:pStyle w:val="BodyText"/>
      </w:pPr>
      <w:r>
        <w:t xml:space="preserve">In Pakistan Karachi, maternal mortality remains a critical concern despite national improvements. The density of the population combined with socio-economic disparities creates a "double burden" of disease. While private healthcare thrives in affluent areas, marginalized communities in informal settlements lack access to basic reproductive health services. This presentation argues that the integration of professional Midwives is not just an option, but a necessity for sustainable health outcomes in this region.</w:t>
      </w:r>
    </w:p>
    <w:bookmarkEnd w:id="22"/>
    <w:bookmarkEnd w:id="23"/>
    <w:bookmarkStart w:id="25" w:name="X132b1142d4b790f3ff690e5cc831a96bf78c89a"/>
    <w:p>
      <w:pPr>
        <w:pStyle w:val="Heading2"/>
      </w:pPr>
      <w:r>
        <w:t xml:space="preserve">Slide 2: Defining the Role of the Modern Midwife</w:t>
      </w:r>
    </w:p>
    <w:bookmarkStart w:id="24" w:name="beyond-childbirth-assistance"/>
    <w:p>
      <w:pPr>
        <w:pStyle w:val="Heading3"/>
      </w:pPr>
      <w:r>
        <w:t xml:space="preserve">Beyond Childbirth Assistance</w:t>
      </w:r>
    </w:p>
    <w:p>
      <w:pPr>
        <w:pStyle w:val="FirstParagraph"/>
      </w:pPr>
      <w:r>
        <w:t xml:space="preserve">In the context of Pakistan Karachi, the role of a Midwife must be redefined from traditional birth attendants to skilled health professionals. According to international standards adopted by local nursing councils, a modern Midwife is responsible for:</w:t>
      </w:r>
    </w:p>
    <w:p>
      <w:pPr>
        <w:numPr>
          <w:ilvl w:val="0"/>
          <w:numId w:val="1002"/>
        </w:numPr>
        <w:pStyle w:val="Compact"/>
      </w:pPr>
      <w:r>
        <w:rPr>
          <w:bCs/>
          <w:b/>
        </w:rPr>
        <w:t xml:space="preserve">Prenatal Care:</w:t>
      </w:r>
      <w:r>
        <w:t xml:space="preserve"> </w:t>
      </w:r>
      <w:r>
        <w:t xml:space="preserve">Monitoring maternal health, detecting high-risk pregnancies early, and providing nutritional counseling.</w:t>
      </w:r>
    </w:p>
    <w:p>
      <w:pPr>
        <w:numPr>
          <w:ilvl w:val="0"/>
          <w:numId w:val="1002"/>
        </w:numPr>
        <w:pStyle w:val="Compact"/>
      </w:pPr>
      <w:r>
        <w:rPr>
          <w:bCs/>
          <w:b/>
        </w:rPr>
        <w:t xml:space="preserve">Intrapartum Care:</w:t>
      </w:r>
      <w:r>
        <w:t xml:space="preserve"> </w:t>
      </w:r>
      <w:r>
        <w:t xml:space="preserve">Managing normal labor and delivery without unnecessary medical interventions.</w:t>
      </w:r>
    </w:p>
    <w:p>
      <w:pPr>
        <w:numPr>
          <w:ilvl w:val="0"/>
          <w:numId w:val="1002"/>
        </w:numPr>
        <w:pStyle w:val="Compact"/>
      </w:pPr>
      <w:r>
        <w:rPr>
          <w:bCs/>
          <w:b/>
        </w:rPr>
        <w:t xml:space="preserve">Postnatal Support:</w:t>
      </w:r>
      <w:r>
        <w:t xml:space="preserve"> </w:t>
      </w:r>
      <w:r>
        <w:t xml:space="preserve">Ensuring the health of both mother and newborn during the critical first six weeks after birth.</w:t>
      </w:r>
    </w:p>
    <w:p>
      <w:pPr>
        <w:numPr>
          <w:ilvl w:val="0"/>
          <w:numId w:val="1002"/>
        </w:numPr>
        <w:pStyle w:val="Compact"/>
      </w:pPr>
      <w:r>
        <w:rPr>
          <w:bCs/>
          <w:b/>
        </w:rPr>
        <w:t xml:space="preserve">Newborn Care:</w:t>
      </w:r>
      <w:r>
        <w:t xml:space="preserve"> </w:t>
      </w:r>
      <w:r>
        <w:t xml:space="preserve">Immediate resuscitation, breastfeeding support, and immunization awareness.</w:t>
      </w:r>
    </w:p>
    <w:p>
      <w:pPr>
        <w:pStyle w:val="FirstParagraph"/>
      </w:pPr>
      <w:r>
        <w:t xml:space="preserve">Key Takeaway: A skilled Midwife acts as the primary point of contact for reproductive health in underserved areas of Pakistan Karachi.</w:t>
      </w:r>
    </w:p>
    <w:bookmarkEnd w:id="24"/>
    <w:bookmarkEnd w:id="25"/>
    <w:bookmarkStart w:id="27" w:name="X35180ebce565262271be96ad2a144cbdc557d31"/>
    <w:p>
      <w:pPr>
        <w:pStyle w:val="Heading2"/>
      </w:pPr>
      <w:r>
        <w:t xml:space="preserve">Slide 3: The Current Landscape in Pakistan Karachi</w:t>
      </w:r>
    </w:p>
    <w:bookmarkStart w:id="26" w:name="gaps-and-opportunities"/>
    <w:p>
      <w:pPr>
        <w:pStyle w:val="Heading3"/>
      </w:pPr>
      <w:r>
        <w:t xml:space="preserve">Gaps and Opportunities</w:t>
      </w:r>
    </w:p>
    <w:p>
      <w:pPr>
        <w:pStyle w:val="FirstParagraph"/>
      </w:pPr>
      <w:r>
        <w:t xml:space="preserve">The healthcare system in Pakistan Karachi is fragmented. Public sector hospitals are often overcrowded, leading to high patient-to-provider ratios that make personalized care impossible. Meanwhile, the private sector is expensive and inaccessible to the majority of the population.</w:t>
      </w:r>
    </w:p>
    <w:p>
      <w:pPr>
        <w:pStyle w:val="BodyText"/>
      </w:pPr>
      <w:r>
        <w:t xml:space="preserve">Data indicates that a significant percentage of births in Karachi still occur without skilled attendance. Cultural barriers and lack of awareness contribute to this statistic. Furthermore, there is a shortage of trained professionals who are culturally competent to work within local communities. The introduction or expansion of Midwifery services can bridge the gap between medical facilities and the community.</w:t>
      </w:r>
    </w:p>
    <w:p>
      <w:pPr>
        <w:numPr>
          <w:ilvl w:val="0"/>
          <w:numId w:val="1003"/>
        </w:numPr>
        <w:pStyle w:val="Compact"/>
      </w:pPr>
      <w:r>
        <w:rPr>
          <w:bCs/>
          <w:b/>
        </w:rPr>
        <w:t xml:space="preserve">Challenge:</w:t>
      </w:r>
      <w:r>
        <w:t xml:space="preserve"> </w:t>
      </w:r>
      <w:r>
        <w:t xml:space="preserve">High population density in areas like Lyari, Korangi, and Gulshan-e-Iqbal.</w:t>
      </w:r>
    </w:p>
    <w:p>
      <w:pPr>
        <w:numPr>
          <w:ilvl w:val="0"/>
          <w:numId w:val="1003"/>
        </w:numPr>
        <w:pStyle w:val="Compact"/>
      </w:pPr>
      <w:r>
        <w:rPr>
          <w:bCs/>
          <w:b/>
        </w:rPr>
        <w:t xml:space="preserve">Solution:</w:t>
      </w:r>
      <w:r>
        <w:t xml:space="preserve"> </w:t>
      </w:r>
      <w:r>
        <w:t xml:space="preserve">Deploying Midwives for community-based outreach programs.</w:t>
      </w:r>
    </w:p>
    <w:bookmarkEnd w:id="26"/>
    <w:bookmarkEnd w:id="27"/>
    <w:bookmarkStart w:id="29" w:name="X92dc34fae6dd68eed02611a36c08c15b56ccf26"/>
    <w:p>
      <w:pPr>
        <w:pStyle w:val="Heading2"/>
      </w:pPr>
      <w:r>
        <w:t xml:space="preserve">Slide 4: Strategic Importance of Midwives in Urban Settings</w:t>
      </w:r>
    </w:p>
    <w:bookmarkStart w:id="28" w:name="cost-effectiveness-and-efficiency"/>
    <w:p>
      <w:pPr>
        <w:pStyle w:val="Heading3"/>
      </w:pPr>
      <w:r>
        <w:t xml:space="preserve">Cost-Effectiveness and Efficiency</w:t>
      </w:r>
    </w:p>
    <w:p>
      <w:pPr>
        <w:pStyle w:val="FirstParagraph"/>
      </w:pPr>
      <w:r>
        <w:t xml:space="preserve">In a megacity like Pakistan Karachi, resource allocation is crucial. Midwives offer a cost-effective solution to maternal health crises. They are trained to manage uncomplicated pregnancies naturally, reducing the burden on obstetricians who are needed for complicated cases.</w:t>
      </w:r>
    </w:p>
    <w:p>
      <w:pPr>
        <w:pStyle w:val="BodyText"/>
      </w:pPr>
      <w:r>
        <w:t xml:space="preserve">By empowering Midwives with autonomy and clear protocols, hospitals can operate more efficiently. In Pakistan Karachi, where traffic congestion makes reaching tertiary care centers difficult during emergencies, having skilled Midwives in local primary health centers can stabilize patients before referral is necessary. This "Golden Hour" management significantly reduces mortality rates.</w:t>
      </w:r>
    </w:p>
    <w:bookmarkEnd w:id="28"/>
    <w:bookmarkEnd w:id="29"/>
    <w:bookmarkStart w:id="31" w:name="X83c0f1b24efd56a6e6bfdbd2ddc820f2f984ac1"/>
    <w:p>
      <w:pPr>
        <w:pStyle w:val="Heading2"/>
      </w:pPr>
      <w:r>
        <w:t xml:space="preserve">Slide 5: Addressing Cultural and Social Barriers</w:t>
      </w:r>
    </w:p>
    <w:bookmarkStart w:id="30" w:name="the-trust-factor"/>
    <w:p>
      <w:pPr>
        <w:pStyle w:val="Heading3"/>
      </w:pPr>
      <w:r>
        <w:t xml:space="preserve">The Trust Factor</w:t>
      </w:r>
    </w:p>
    <w:p>
      <w:pPr>
        <w:pStyle w:val="FirstParagraph"/>
      </w:pPr>
      <w:r>
        <w:t xml:space="preserve">In many communities within Pakistan Karachi, particularly among conservative families, female patients prefer female healthcare providers. Midwives are predominantly women in this context, which facilitates trust and comfort.</w:t>
      </w:r>
    </w:p>
    <w:p>
      <w:pPr>
        <w:numPr>
          <w:ilvl w:val="0"/>
          <w:numId w:val="1004"/>
        </w:numPr>
        <w:pStyle w:val="Compact"/>
      </w:pPr>
      <w:r>
        <w:rPr>
          <w:bCs/>
          <w:b/>
        </w:rPr>
        <w:t xml:space="preserve">Cultural Competence:</w:t>
      </w:r>
      <w:r>
        <w:t xml:space="preserve"> </w:t>
      </w:r>
      <w:r>
        <w:t xml:space="preserve">Midwives understand local customs regarding modesty and privacy.</w:t>
      </w:r>
    </w:p>
    <w:p>
      <w:pPr>
        <w:numPr>
          <w:ilvl w:val="0"/>
          <w:numId w:val="1004"/>
        </w:numPr>
        <w:pStyle w:val="Compact"/>
      </w:pPr>
      <w:r>
        <w:t xml:space="preserve">Educational Role:: They serve as educators, dispelling myths about childbirth and promoting institutional deliveries over home births attended by unskilled relatives.</w:t>
      </w:r>
    </w:p>
    <w:p>
      <w:pPr>
        <w:pStyle w:val="FirstParagraph"/>
      </w:pPr>
      <w:r>
        <w:t xml:space="preserve">This cultural alignment is vital for the success of any health intervention in Pakistan Karachi. When a Midwife enters a home or clinic, she represents not just medical expertise but also social understanding.</w:t>
      </w:r>
    </w:p>
    <w:bookmarkEnd w:id="30"/>
    <w:bookmarkEnd w:id="31"/>
    <w:bookmarkStart w:id="33" w:name="X811237f2d70ef34d91468e16ff22448347fffe8"/>
    <w:p>
      <w:pPr>
        <w:pStyle w:val="Heading2"/>
      </w:pPr>
      <w:r>
        <w:t xml:space="preserve">Slide 6: Policy Recommendations and Implementation</w:t>
      </w:r>
    </w:p>
    <w:bookmarkStart w:id="32" w:name="a-roadmap-for-karachi"/>
    <w:p>
      <w:pPr>
        <w:pStyle w:val="Heading3"/>
      </w:pPr>
      <w:r>
        <w:t xml:space="preserve">A Roadmap for Karachi</w:t>
      </w:r>
    </w:p>
    <w:p>
      <w:pPr>
        <w:pStyle w:val="FirstParagraph"/>
      </w:pPr>
      <w:r>
        <w:t xml:space="preserve">To fully realize the potential of Midwives in Pakistan Karachi, several policy shifts are required:</w:t>
      </w:r>
    </w:p>
    <w:p>
      <w:pPr>
        <w:numPr>
          <w:ilvl w:val="0"/>
          <w:numId w:val="1005"/>
        </w:numPr>
        <w:pStyle w:val="Compact"/>
      </w:pPr>
      <w:r>
        <w:rPr>
          <w:bCs/>
          <w:b/>
        </w:rPr>
        <w:t xml:space="preserve">Legislative Recognition:</w:t>
      </w:r>
      <w:r>
        <w:t xml:space="preserve">: Enforce strict regulations ensuring that only registered Midwives attend births in public and accredited private facilities.</w:t>
      </w:r>
    </w:p>
    <w:p>
      <w:pPr>
        <w:numPr>
          <w:ilvl w:val="0"/>
          <w:numId w:val="1005"/>
        </w:numPr>
        <w:pStyle w:val="Compact"/>
      </w:pPr>
      <w:r>
        <w:rPr>
          <w:bCs/>
          <w:b/>
        </w:rPr>
        <w:t xml:space="preserve">Expanded Scope of Practice:</w:t>
      </w:r>
      <w:r>
        <w:t xml:space="preserve">: Allow Midwives to prescribe essential medications and perform minor procedures, increasing their utility in rural-urban fringe areas.</w:t>
      </w:r>
    </w:p>
    <w:p>
      <w:pPr>
        <w:numPr>
          <w:ilvl w:val="0"/>
          <w:numId w:val="1005"/>
        </w:numPr>
        <w:pStyle w:val="Compact"/>
      </w:pPr>
      <w:r>
        <w:rPr>
          <w:bCs/>
          <w:b/>
        </w:rPr>
        <w:t xml:space="preserve">Integration with Lady Health Workers (LHWs):</w:t>
      </w:r>
      <w:r>
        <w:t xml:space="preserve">: Create a collaborative model where Midwives supervise and support the extensive network of LHWs in Karachi. The LHWs can identify risks, while Midwives provide clinical care.</w:t>
      </w:r>
    </w:p>
    <w:bookmarkEnd w:id="32"/>
    <w:bookmarkEnd w:id="33"/>
    <w:bookmarkStart w:id="35" w:name="slide-7-challenges-to-implementation"/>
    <w:p>
      <w:pPr>
        <w:pStyle w:val="Heading2"/>
      </w:pPr>
      <w:r>
        <w:t xml:space="preserve">Slide 7: Challenges to Implementation</w:t>
      </w:r>
    </w:p>
    <w:bookmarkStart w:id="34" w:name="hurdles-in-the-urban-context"/>
    <w:p>
      <w:pPr>
        <w:pStyle w:val="Heading3"/>
      </w:pPr>
      <w:r>
        <w:t xml:space="preserve">Hurdles in the Urban Context</w:t>
      </w:r>
    </w:p>
    <w:p>
      <w:pPr>
        <w:pStyle w:val="FirstParagraph"/>
      </w:pPr>
      <w:r>
        <w:t xml:space="preserve">Acknowledging the realities of Pakistan Karachi, several obstacles must be addressed:</w:t>
      </w:r>
    </w:p>
    <w:p>
      <w:pPr>
        <w:numPr>
          <w:ilvl w:val="0"/>
          <w:numId w:val="1006"/>
        </w:numPr>
        <w:pStyle w:val="Compact"/>
      </w:pPr>
      <w:r>
        <w:rPr>
          <w:bCs/>
          <w:b/>
        </w:rPr>
        <w:t xml:space="preserve">Insecurity:</w:t>
      </w:r>
      <w:r>
        <w:t xml:space="preserve">: Working in certain high-density areas may pose security risks for Midwives. Safe transport and workplace safety measures are essential.</w:t>
      </w:r>
    </w:p>
    <w:p>
      <w:pPr>
        <w:numPr>
          <w:ilvl w:val="0"/>
          <w:numId w:val="1006"/>
        </w:numPr>
        <w:pStyle w:val="Compact"/>
      </w:pPr>
      <w:r>
        <w:rPr>
          <w:bCs/>
          <w:b/>
        </w:rPr>
        <w:t xml:space="preserve">Funding:</w:t>
      </w:r>
      <w:r>
        <w:t xml:space="preserve">: Sustainable funding models must be established. Public-private partnerships could subsidize costs for low-income families.</w:t>
      </w:r>
    </w:p>
    <w:p>
      <w:pPr>
        <w:numPr>
          <w:ilvl w:val="0"/>
          <w:numId w:val="1006"/>
        </w:numPr>
        <w:pStyle w:val="Compact"/>
      </w:pPr>
      <w:r>
        <w:rPr>
          <w:bCs/>
          <w:b/>
        </w:rPr>
        <w:t xml:space="preserve">Professional Hierarchy:</w:t>
      </w:r>
      <w:r>
        <w:t xml:space="preserve">: Overcoming resistance from medical professionals who may view Midwives as subordinate rather than equal partners in care.</w:t>
      </w:r>
    </w:p>
    <w:p>
      <w:pPr>
        <w:pStyle w:val="FirstParagraph"/>
      </w:pPr>
      <w:r>
        <w:t xml:space="preserve">Solutions involve continuous dialogue, awareness campaigns, and incentive structures to retain Midwives in high-need areas of Pakistan Karachi.</w:t>
      </w:r>
    </w:p>
    <w:bookmarkEnd w:id="34"/>
    <w:bookmarkEnd w:id="35"/>
    <w:bookmarkStart w:id="37" w:name="slide-8-conclusion-and-call-to-action"/>
    <w:p>
      <w:pPr>
        <w:pStyle w:val="Heading2"/>
      </w:pPr>
      <w:r>
        <w:t xml:space="preserve">Slide 8: Conclusion and Call to Action</w:t>
      </w:r>
    </w:p>
    <w:bookmarkStart w:id="36" w:name="a-healthier-future-for-karachi"/>
    <w:p>
      <w:pPr>
        <w:pStyle w:val="Heading3"/>
      </w:pPr>
      <w:r>
        <w:t xml:space="preserve">A Healthier Future for Karachi</w:t>
      </w:r>
    </w:p>
    <w:p>
      <w:pPr>
        <w:pStyle w:val="FirstParagraph"/>
      </w:pPr>
      <w:r>
        <w:t xml:space="preserve">The seminar presentation concludes that the Midwife is a pivotal figure in transforming maternal health outcomes in Pakistan Karachi. By professionalizing the role, expanding access, and integrating Midwives into the broader health ecosystem, we can significantly reduce maternal and neonatal mortality.</w:t>
      </w:r>
    </w:p>
    <w:p>
      <w:pPr>
        <w:pStyle w:val="BodyText"/>
      </w:pPr>
      <w:r>
        <w:t xml:space="preserve">We call upon policymakers in Sindh province to prioritize Midwifery education funding. We urge hospital administrators to hire certified Midwives. And we encourage society to respect and value the contributions of these healthcare heroes.</w:t>
      </w:r>
    </w:p>
    <w:p>
      <w:pPr>
        <w:pStyle w:val="BodyText"/>
      </w:pPr>
      <w:r>
        <w:t xml:space="preserve">Final Thought: Investing in the Midwife is investing in the future generation of Pakistan Karachi.</w:t>
      </w:r>
    </w:p>
    <w:bookmarkEnd w:id="36"/>
    <w:bookmarkEnd w:id="37"/>
    <w:bookmarkStart w:id="38" w:name="slide-9-qa-and-discussion"/>
    <w:p>
      <w:pPr>
        <w:pStyle w:val="Heading2"/>
      </w:pPr>
      <w:r>
        <w:t xml:space="preserve">Slide 9: Q&amp;A and Discussion</w:t>
      </w:r>
    </w:p>
    <w:p>
      <w:pPr>
        <w:pStyle w:val="FirstParagraph"/>
      </w:pPr>
      <w:r>
        <w:rPr>
          <w:bCs/>
          <w:b/>
        </w:rPr>
        <w:t xml:space="preserve">The Floor is Open</w:t>
      </w:r>
    </w:p>
    <w:p>
      <w:pPr>
        <w:numPr>
          <w:ilvl w:val="0"/>
          <w:numId w:val="1007"/>
        </w:numPr>
        <w:pStyle w:val="Compact"/>
      </w:pPr>
      <w:r>
        <w:t xml:space="preserve">Digital health tools for Midwives in Karachi?</w:t>
      </w:r>
    </w:p>
    <w:p>
      <w:pPr>
        <w:numPr>
          <w:ilvl w:val="0"/>
          <w:numId w:val="1007"/>
        </w:numPr>
        <w:pStyle w:val="Compact"/>
      </w:pPr>
      <w:r>
        <w:t xml:space="preserve">Mental health support for postpartum mothers via Midwifery clinics?</w:t>
      </w:r>
    </w:p>
    <w:p>
      <w:pPr>
        <w:numPr>
          <w:ilvl w:val="0"/>
          <w:numId w:val="1007"/>
        </w:numPr>
        <w:pStyle w:val="Compact"/>
      </w:pPr>
      <w:r>
        <w:t xml:space="preserve">Pastoral care and social services integration.</w:t>
      </w:r>
    </w:p>
    <w:p>
      <w:pPr>
        <w:pStyle w:val="FirstParagraph"/>
      </w:pPr>
      <w:r>
        <w:t xml:space="preserve">End of Seminar Presentation Slides</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Midwife in Pakistan Karachi</dc:title>
  <dc:creator/>
  <dc:language>en</dc:language>
  <cp:keywords/>
  <dcterms:created xsi:type="dcterms:W3CDTF">2026-07-30T02:23:59Z</dcterms:created>
  <dcterms:modified xsi:type="dcterms:W3CDTF">2026-07-30T02:23:59Z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