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Midwifery</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2" w:name="Xbe6c93556e0583b56efb77508242e2f1562e643"/>
    <w:p>
      <w:pPr>
        <w:pStyle w:val="Heading1"/>
      </w:pPr>
      <w:r>
        <w:t xml:space="preserve">Seminar Presentation Slides: The Role of the Midwife in United Kingdom Manchester</w:t>
      </w:r>
    </w:p>
    <w:bookmarkStart w:id="20" w:name="X7f133422f61227aff4e4ca744cee6c37595f6a5"/>
    <w:p>
      <w:pPr>
        <w:pStyle w:val="Heading2"/>
      </w:pPr>
      <w:r>
        <w:t xml:space="preserve">Title Slide and Introduction to Seminar Presentation Slides</w:t>
      </w:r>
    </w:p>
    <w:p>
      <w:pPr>
        <w:pStyle w:val="FirstParagraph"/>
      </w:pPr>
      <w:r>
        <w:rPr>
          <w:bCs/>
          <w:b/>
        </w:rPr>
        <w:t xml:space="preserve">Welcome to this comprehensive seminar presentation slides overview focused on the critical role of the Midwife within the bustling healthcare landscape of United Kingdom Manchester.</w:t>
      </w:r>
    </w:p>
    <w:p>
      <w:pPr>
        <w:pStyle w:val="BodyText"/>
      </w:pPr>
      <w:r>
        <w:t xml:space="preserve">This document is designed to serve as both a visual guide and a detailed textual resource for healthcare professionals, students, and policy makers interested in maternal health services. As we navigate through these seminar presentation slides, we will explore the multifaceted responsibilities of a Midwife, specifically tailored to the unique demographic and systemic requirements found in Manchester.</w:t>
      </w:r>
    </w:p>
    <w:p>
      <w:pPr>
        <w:pStyle w:val="BodyText"/>
      </w:pPr>
      <w:r>
        <w:t xml:space="preserve">The city of Manchester stands as a hub of medical innovation and diverse cultural interaction within the United Kingdom. Consequently, understanding how a Midwife operates in this specific context is vital for ensuring equitable, high-quality care for all expectant mothers. This presentation aims to bridge theoretical knowledge with practical application, highlighting why the Midwife is the cornerstone of community health in this region.</w:t>
      </w:r>
    </w:p>
    <w:bookmarkEnd w:id="20"/>
    <w:bookmarkStart w:id="21" w:name="X4fceaadfb3955688edcf4bd70cc5cab3f9efe89"/>
    <w:p>
      <w:pPr>
        <w:pStyle w:val="Heading2"/>
      </w:pPr>
      <w:r>
        <w:t xml:space="preserve">The Context: Healthcare in United Kingdom Manchester</w:t>
      </w:r>
    </w:p>
    <w:p>
      <w:pPr>
        <w:pStyle w:val="FirstParagraph"/>
      </w:pPr>
      <w:r>
        <w:t xml:space="preserve">To understand the position of a Midwife, one must first appreciate the environment of United Kingdom Manchester. The city is known for its vibrant diversity, with a significant population growth and varying socioeconomic statuses across different boroughs. This diversity presents both opportunities and challenges for healthcare providers.</w:t>
      </w:r>
    </w:p>
    <w:p>
      <w:pPr>
        <w:numPr>
          <w:ilvl w:val="0"/>
          <w:numId w:val="1001"/>
        </w:numPr>
        <w:pStyle w:val="Compact"/>
      </w:pPr>
      <w:r>
        <w:rPr>
          <w:bCs/>
          <w:b/>
        </w:rPr>
        <w:t xml:space="preserve">Demographic Diversity:</w:t>
      </w:r>
      <w:r>
        <w:t xml:space="preserve"> </w:t>
      </w:r>
      <w:r>
        <w:t xml:space="preserve">Midwives in Manchester must be culturally competent, serving populations from varied ethnic backgrounds, languages, and traditions.</w:t>
      </w:r>
    </w:p>
    <w:p>
      <w:pPr>
        <w:numPr>
          <w:ilvl w:val="0"/>
          <w:numId w:val="1001"/>
        </w:numPr>
        <w:pStyle w:val="Compact"/>
      </w:pPr>
      <w:r>
        <w:rPr>
          <w:bCs/>
          <w:b/>
        </w:rPr>
        <w:t xml:space="preserve">Socioeconomic Factors:</w:t>
      </w:r>
      <w:r>
        <w:t xml:space="preserve"> </w:t>
      </w:r>
      <w:r>
        <w:t xml:space="preserve">Health inequalities exist within the city. A Midwife plays a pivotal role in identifying these disparities early in pregnancy to mitigate risks associated with poverty or lack of access to resources.</w:t>
      </w:r>
    </w:p>
    <w:p>
      <w:pPr>
        <w:numPr>
          <w:ilvl w:val="0"/>
          <w:numId w:val="1001"/>
        </w:numPr>
        <w:pStyle w:val="Compact"/>
      </w:pPr>
      <w:r>
        <w:rPr>
          <w:bCs/>
          <w:b/>
        </w:rPr>
        <w:t xml:space="preserve">NHS Framework:</w:t>
      </w:r>
      <w:r>
        <w:t xml:space="preserve"> </w:t>
      </w:r>
      <w:r>
        <w:t xml:space="preserve">Operating within the National Health Service, Midwives adhere to strict guidelines while striving for personalized care. The integration of digital health records and telehealth services is particularly prominent in Manchester’s modernizing infrastructure.</w:t>
      </w:r>
    </w:p>
    <w:p>
      <w:pPr>
        <w:pStyle w:val="FirstParagraph"/>
      </w:pPr>
      <w:r>
        <w:t xml:space="preserve">The seminar presentation slides illustrate how local trusts, such as the Northern Care Alliance NHS Foundation Trust, collaborate with community midwives to create a seamless continuum of care. This network ensures that a Midwife can support women from preconception through to postnatal recovery efficiently.</w:t>
      </w:r>
    </w:p>
    <w:bookmarkEnd w:id="21"/>
    <w:bookmarkStart w:id="25" w:name="Xf5c7d2292dd973c8f9c57099f4b66d891d156e0"/>
    <w:p>
      <w:pPr>
        <w:pStyle w:val="Heading2"/>
      </w:pPr>
      <w:r>
        <w:t xml:space="preserve">The Role of the Midwife: Clinical and Emotional Support</w:t>
      </w:r>
    </w:p>
    <w:p>
      <w:pPr>
        <w:pStyle w:val="FirstParagraph"/>
      </w:pPr>
      <w:r>
        <w:t xml:space="preserve">The definition of a Midwife extends far beyond clinical delivery management. In the context of United Kingdom Manchester, the Midwife serves as an educator, advocate, counselor, and clinician. This holistic approach is essential for addressing the complex needs of modern families.</w:t>
      </w:r>
    </w:p>
    <w:bookmarkStart w:id="22" w:name="antenatal-care"/>
    <w:p>
      <w:pPr>
        <w:pStyle w:val="Heading3"/>
      </w:pPr>
      <w:r>
        <w:t xml:space="preserve">Antenatal Care</w:t>
      </w:r>
    </w:p>
    <w:p>
      <w:pPr>
        <w:pStyle w:val="FirstParagraph"/>
      </w:pPr>
      <w:r>
        <w:t xml:space="preserve">During pregnancy, a Midwife provides routine check-ups that monitor both physical health and emotional well-being. In Manchester, where lifestyle factors can vary widely, Midwives offer tailored advice on nutrition, exercise, and mental health preparation. They conduct screening for conditions such as gestational diabetes and pre-eclampsia, ensuring early intervention.</w:t>
      </w:r>
    </w:p>
    <w:bookmarkEnd w:id="22"/>
    <w:bookmarkStart w:id="23" w:name="intrapartum-care"/>
    <w:p>
      <w:pPr>
        <w:pStyle w:val="Heading3"/>
      </w:pPr>
      <w:r>
        <w:t xml:space="preserve">Intrapartum Care</w:t>
      </w:r>
    </w:p>
    <w:p>
      <w:pPr>
        <w:pStyle w:val="FirstParagraph"/>
      </w:pPr>
      <w:r>
        <w:t xml:space="preserve">The most visible aspect of a Midwife's role is during labor. Whether in a hospital setting like the Manchester Royal Infirmary or at home—a growing preference for low-risk births in the city—Midwives provide continuous support. They manage pain relief, monitor fetal heart rates, and assist with delivery. Crucially, they empower women to make informed decisions about their birth plan.</w:t>
      </w:r>
    </w:p>
    <w:bookmarkEnd w:id="23"/>
    <w:bookmarkStart w:id="24" w:name="postnatal-care"/>
    <w:p>
      <w:pPr>
        <w:pStyle w:val="Heading3"/>
      </w:pPr>
      <w:r>
        <w:t xml:space="preserve">Postnatal Care</w:t>
      </w:r>
    </w:p>
    <w:p>
      <w:pPr>
        <w:pStyle w:val="FirstParagraph"/>
      </w:pPr>
      <w:r>
        <w:t xml:space="preserve">The postnatal period is critical for bonding and recovery. A Midwife visits new parents at home or in community settings to monitor the baby’s weight gain, feeding patterns (breastfeeding support is heavily emphasized), and maternal mental health. Screening for postpartum depression is a standard protocol managed by the Midwife.</w:t>
      </w:r>
    </w:p>
    <w:bookmarkEnd w:id="24"/>
    <w:bookmarkEnd w:id="25"/>
    <w:bookmarkStart w:id="26" w:name="X31e7e978c3234a0b5a1cc462611ef440649476c"/>
    <w:p>
      <w:pPr>
        <w:pStyle w:val="Heading2"/>
      </w:pPr>
      <w:r>
        <w:t xml:space="preserve">Cultural Competence and Communication Skills</w:t>
      </w:r>
    </w:p>
    <w:p>
      <w:pPr>
        <w:pStyle w:val="FirstParagraph"/>
      </w:pPr>
      <w:r>
        <w:t xml:space="preserve">In United Kingdom Manchester, cultural competence is not just a soft skill; it is a professional necessity. The seminar presentation slides emphasize that Midwives must navigate language barriers and cultural beliefs regarding childbirth with sensitivity.</w:t>
      </w:r>
    </w:p>
    <w:p>
      <w:pPr>
        <w:pStyle w:val="BlockText"/>
      </w:pPr>
      <w:r>
        <w:t xml:space="preserve">"A Midwife who understands the cultural context of her patient builds trust, which leads to better health outcomes."</w:t>
      </w:r>
    </w:p>
    <w:p>
      <w:pPr>
        <w:pStyle w:val="FirstParagraph"/>
      </w:pPr>
      <w:r>
        <w:t xml:space="preserve">Much of Manchester’s population speaks languages other than English. Therefore, accessing interpreters and utilizing translated materials is a key part of a Midwife's toolkit. Furthermore, understanding specific cultural dietary restrictions or religious practices during Ramadan can significantly impact maternal nutrition and care plans.</w:t>
      </w:r>
    </w:p>
    <w:p>
      <w:pPr>
        <w:pStyle w:val="BodyText"/>
      </w:pPr>
      <w:r>
        <w:t xml:space="preserve">The Midwife must also act as an advocate within the healthcare system. For marginalized communities in Manchester, trust in medical institutions may be low due to historical injustices or recent experiences of discrimination. A compassionate Midwife helps rebuild this trust, ensuring that every woman feels heard and respected.</w:t>
      </w:r>
    </w:p>
    <w:bookmarkEnd w:id="26"/>
    <w:bookmarkStart w:id="27" w:name="mental-health-awareness-a-key-component"/>
    <w:p>
      <w:pPr>
        <w:pStyle w:val="Heading2"/>
      </w:pPr>
      <w:r>
        <w:t xml:space="preserve">Mental Health Awareness: A Key Component</w:t>
      </w:r>
    </w:p>
    <w:p>
      <w:pPr>
        <w:pStyle w:val="FirstParagraph"/>
      </w:pPr>
      <w:r>
        <w:t xml:space="preserve">Mental health is increasingly recognized as a primary concern in maternity care across the United Kingdom, and specifically in Manchester. The pressure of urban living, financial instability, and isolation can exacerbate perinatal mental health issues.</w:t>
      </w:r>
    </w:p>
    <w:p>
      <w:pPr>
        <w:numPr>
          <w:ilvl w:val="0"/>
          <w:numId w:val="1002"/>
        </w:numPr>
        <w:pStyle w:val="Compact"/>
      </w:pPr>
      <w:r>
        <w:rPr>
          <w:bCs/>
          <w:b/>
        </w:rPr>
        <w:t xml:space="preserve">Anxiety and Depression:</w:t>
      </w:r>
      <w:r>
        <w:t xml:space="preserve"> </w:t>
      </w:r>
      <w:r>
        <w:t xml:space="preserve">Midwives are trained to spot early signs of anxiety disorders or depression during antenatal visits.</w:t>
      </w:r>
    </w:p>
    <w:p>
      <w:pPr>
        <w:numPr>
          <w:ilvl w:val="0"/>
          <w:numId w:val="1002"/>
        </w:numPr>
        <w:pStyle w:val="Compact"/>
      </w:pPr>
      <w:r>
        <w:rPr>
          <w:bCs/>
          <w:b/>
        </w:rPr>
        <w:t xml:space="preserve">Trauma-Informed Care:</w:t>
      </w:r>
      <w:r>
        <w:t xml:space="preserve"> </w:t>
      </w:r>
      <w:r>
        <w:t xml:space="preserve">Many women in the city may have histories of trauma. A Midwife employs trauma-informed care principles, ensuring that the birthing process does not re-traumatize the patient.</w:t>
      </w:r>
    </w:p>
    <w:p>
      <w:pPr>
        <w:numPr>
          <w:ilvl w:val="0"/>
          <w:numId w:val="1002"/>
        </w:numPr>
        <w:pStyle w:val="Compact"/>
      </w:pPr>
      <w:r>
        <w:rPr>
          <w:bCs/>
          <w:b/>
        </w:rPr>
        <w:t xml:space="preserve">Collaboration:</w:t>
      </w:r>
      <w:r>
        <w:t xml:space="preserve"> </w:t>
      </w:r>
      <w:r>
        <w:t xml:space="preserve">If issues arise, a Midwife collaborates with psychiatrists and counselors to provide multidisciplinary support.</w:t>
      </w:r>
    </w:p>
    <w:p>
      <w:pPr>
        <w:pStyle w:val="FirstParagraph"/>
      </w:pPr>
      <w:r>
        <w:t xml:space="preserve">This seminar presentation highlights that emotional resilience is as important as physical health. By prioritizing mental well-being, the Midwife contributes to a healthier start for both mother and child.</w:t>
      </w:r>
    </w:p>
    <w:bookmarkEnd w:id="27"/>
    <w:bookmarkStart w:id="28" w:name="X35977681218d2d8654df388a36f5896ff8286b9"/>
    <w:p>
      <w:pPr>
        <w:pStyle w:val="Heading2"/>
      </w:pPr>
      <w:r>
        <w:t xml:space="preserve">Educational Outreach and Community Engagement</w:t>
      </w:r>
    </w:p>
    <w:p>
      <w:pPr>
        <w:pStyle w:val="FirstParagraph"/>
      </w:pPr>
      <w:r>
        <w:t xml:space="preserve">Beyond individual patient care, Midwives in Manchester are active participants in public health education. They lead workshops on breastfeeding, safe sleep practices for infants, and nutrition planning.</w:t>
      </w:r>
    </w:p>
    <w:p>
      <w:pPr>
        <w:numPr>
          <w:ilvl w:val="0"/>
          <w:numId w:val="1003"/>
        </w:numPr>
        <w:pStyle w:val="Compact"/>
      </w:pPr>
      <w:r>
        <w:rPr>
          <w:bCs/>
          <w:b/>
        </w:rPr>
        <w:t xml:space="preserve">School Visits:</w:t>
      </w:r>
      <w:r>
        <w:t xml:space="preserve"> </w:t>
      </w:r>
      <w:r>
        <w:t xml:space="preserve">Some Midwives engage with schools to provide sex education and reproductive health awareness to teenagers.</w:t>
      </w:r>
    </w:p>
    <w:p>
      <w:pPr>
        <w:numPr>
          <w:ilvl w:val="0"/>
          <w:numId w:val="1003"/>
        </w:numPr>
        <w:pStyle w:val="Compact"/>
      </w:pPr>
      <w:r>
        <w:rPr>
          <w:bCs/>
          <w:b/>
        </w:rPr>
        <w:t xml:space="preserve">Mother’s Groups:</w:t>
      </w:r>
    </w:p>
    <w:p>
      <w:pPr>
        <w:numPr>
          <w:ilvl w:val="0"/>
          <w:numId w:val="1003"/>
        </w:numPr>
        <w:pStyle w:val="Compact"/>
      </w:pPr>
      <w:r>
        <w:rPr>
          <w:bCs/>
          <w:b/>
        </w:rPr>
        <w:t xml:space="preserve">Digital Literacy:</w:t>
      </w:r>
      <w:r>
        <w:t xml:space="preserve"> </w:t>
      </w:r>
      <w:r>
        <w:t xml:space="preserve">With the rise of online misinformation, Midwives help families navigate credible sources for health information via secure NHS platforms.</w:t>
      </w:r>
    </w:p>
    <w:p>
      <w:pPr>
        <w:pStyle w:val="FirstParagraph"/>
      </w:pPr>
      <w:r>
        <w:t xml:space="preserve">This educational role reinforces the preventive aspect of midwifery, aiming to reduce complications before they occur. It is a proactive approach that aligns with the strategic goals of Manchester’s local health authorities.</w:t>
      </w:r>
    </w:p>
    <w:bookmarkEnd w:id="28"/>
    <w:bookmarkStart w:id="29" w:name="X7518b93c7e2ac930eaa98dd804d1e75d294d912"/>
    <w:p>
      <w:pPr>
        <w:pStyle w:val="Heading2"/>
      </w:pPr>
      <w:r>
        <w:t xml:space="preserve">Challenges Faced by Midwives in Manchester</w:t>
      </w:r>
    </w:p>
    <w:p>
      <w:pPr>
        <w:pStyle w:val="FirstParagraph"/>
      </w:pPr>
      <w:r>
        <w:t xml:space="preserve">No seminar presentation slides would be complete without addressing the realities of the profession. Midwives in United Kingdom Manchester face significant challenges, including staffing shortages and high workloads.</w:t>
      </w:r>
    </w:p>
    <w:p>
      <w:pPr>
        <w:numPr>
          <w:ilvl w:val="0"/>
          <w:numId w:val="1004"/>
        </w:numPr>
        <w:pStyle w:val="Compact"/>
      </w:pPr>
      <w:r>
        <w:rPr>
          <w:bCs/>
          <w:b/>
        </w:rPr>
        <w:t xml:space="preserve">Burnout:</w:t>
      </w:r>
      <w:r>
        <w:t xml:space="preserve"> </w:t>
      </w:r>
      <w:r>
        <w:t xml:space="preserve">The emotional intensity of the job, combined with long hours, can lead to burnout. Professional support systems are being developed to address this.</w:t>
      </w:r>
    </w:p>
    <w:p>
      <w:pPr>
        <w:numPr>
          <w:ilvl w:val="0"/>
          <w:numId w:val="1004"/>
        </w:numPr>
        <w:pStyle w:val="Compact"/>
      </w:pPr>
      <w:r>
        <w:rPr>
          <w:bCs/>
          <w:b/>
        </w:rPr>
        <w:t xml:space="preserve">Rising Demand:</w:t>
      </w:r>
      <w:r>
        <w:t xml:space="preserve"> </w:t>
      </w:r>
      <w:r>
        <w:t xml:space="preserve">An aging population and increasing birth rates in certain demographics have increased the demand for services.</w:t>
      </w:r>
    </w:p>
    <w:p>
      <w:pPr>
        <w:numPr>
          <w:ilvl w:val="0"/>
          <w:numId w:val="1004"/>
        </w:numPr>
        <w:pStyle w:val="Compact"/>
      </w:pPr>
      <w:r>
        <w:rPr>
          <w:bCs/>
          <w:b/>
        </w:rPr>
        <w:t xml:space="preserve">Funding Constraints:</w:t>
      </w:r>
      <w:r>
        <w:t xml:space="preserve"> </w:t>
      </w:r>
      <w:r>
        <w:t xml:space="preserve">As with much of the NHS, budget limitations can impact resource availability for community midwifery teams.</w:t>
      </w:r>
    </w:p>
    <w:p>
      <w:pPr>
        <w:pStyle w:val="FirstParagraph"/>
      </w:pPr>
      <w:r>
        <w:t xml:space="preserve">The seminar presentation slides advocate for increased investment in midwifery training and retention programs to ensure sustainable healthcare delivery. Supporting the workforce is essential to maintaining high standards of care.</w:t>
      </w:r>
    </w:p>
    <w:bookmarkEnd w:id="29"/>
    <w:bookmarkStart w:id="30" w:name="X3dcccd0f5a8fc7698e90ea410e28284002e24fb"/>
    <w:p>
      <w:pPr>
        <w:pStyle w:val="Heading2"/>
      </w:pPr>
      <w:r>
        <w:t xml:space="preserve">The Future of Midwifery: Innovation and Technology</w:t>
      </w:r>
    </w:p>
    <w:p>
      <w:pPr>
        <w:pStyle w:val="FirstParagraph"/>
      </w:pPr>
      <w:r>
        <w:t xml:space="preserve">The future looks promising for the profession, driven by technological advancements. In United Kingdom Manchester, innovation hubs are exploring how artificial intelligence can aid in risk assessment algorithms or how wearable devices can monitor fetal health remotely.</w:t>
      </w:r>
    </w:p>
    <w:p>
      <w:pPr>
        <w:numPr>
          <w:ilvl w:val="0"/>
          <w:numId w:val="1005"/>
        </w:numPr>
        <w:pStyle w:val="Compact"/>
      </w:pPr>
      <w:r>
        <w:rPr>
          <w:bCs/>
          <w:b/>
        </w:rPr>
        <w:t xml:space="preserve">Telehealth:</w:t>
      </w:r>
      <w:r>
        <w:t xml:space="preserve"> </w:t>
      </w:r>
      <w:r>
        <w:t xml:space="preserve">Expanding virtual consultations allows Midwives to reach rural areas within Greater Manchester more effectively.</w:t>
      </w:r>
    </w:p>
    <w:p>
      <w:pPr>
        <w:numPr>
          <w:ilvl w:val="0"/>
          <w:numId w:val="1005"/>
        </w:numPr>
        <w:pStyle w:val="Compact"/>
      </w:pPr>
      <w:r>
        <w:t xml:space="preserve">Data Analytics:</w:t>
      </w:r>
    </w:p>
    <w:p>
      <w:pPr>
        <w:pStyle w:val="FirstParagraph"/>
      </w:pPr>
      <w:r>
        <w:t xml:space="preserve">The Midwife will remain central, but the tools at their disposal will become more sophisticated. This seminar presentation concludes that embracing technology while retaining the human touch is the key to future success in midwifery.</w:t>
      </w:r>
    </w:p>
    <w:bookmarkEnd w:id="30"/>
    <w:bookmarkStart w:id="31" w:name="conclusion"/>
    <w:p>
      <w:pPr>
        <w:pStyle w:val="Heading2"/>
      </w:pPr>
      <w:r>
        <w:t xml:space="preserve">Conclusion</w:t>
      </w:r>
    </w:p>
    <w:p>
      <w:pPr>
        <w:pStyle w:val="FirstParagraph"/>
      </w:pPr>
      <w:r>
        <w:t xml:space="preserve">In conclusion, this seminar presentation slides document underscores the indispensable role of the Midwife in United Kingdom Manchester. They are not just clinical practitioners but vital community pillars who navigate complex social landscapes to provide compassionate care.</w:t>
      </w:r>
    </w:p>
    <w:p>
      <w:pPr>
        <w:pStyle w:val="BodyText"/>
      </w:pPr>
      <w:r>
        <w:t xml:space="preserve">The synergy between traditional midwifery skills and modern healthcare demands defines their practice today. Whether providing emotional support, managing clinical emergencies, or educating families, the Midwife ensures that childbirth remains a safe and empowering experience for every mother in Manchester.</w:t>
      </w:r>
    </w:p>
    <w:p>
      <w:pPr>
        <w:pStyle w:val="BlockText"/>
      </w:pPr>
      <w:r>
        <w:rPr>
          <w:bCs/>
          <w:b/>
        </w:rPr>
        <w:t xml:space="preserve">Thank you for attending this seminar presentation on the vital contributions of Midwives in United Kingdom Manchester.</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Midwifery in United Kingdom Manchester</dc:title>
  <dc:creator/>
  <dc:language>en</dc:language>
  <cp:keywords/>
  <dcterms:created xsi:type="dcterms:W3CDTF">2026-07-30T11:00:23Z</dcterms:created>
  <dcterms:modified xsi:type="dcterms:W3CDTF">2026-07-30T11:00:23Z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