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p>
    <w:bookmarkStart w:id="21" w:name="seminar-presentation-slides-midwife"/>
    <w:p>
      <w:pPr>
        <w:pStyle w:val="Heading1"/>
      </w:pPr>
      <w:r>
        <w:t xml:space="preserve">Seminar Presentation Slides: Midwife</w:t>
      </w:r>
    </w:p>
    <w:p>
      <w:pPr>
        <w:pStyle w:val="FirstParagraph"/>
      </w:pPr>
      <w:r>
        <w:rPr>
          <w:bCs/>
          <w:b/>
        </w:rPr>
        <w:t xml:space="preserve">Institution:</w:t>
      </w:r>
      <w:r>
        <w:t xml:space="preserve"> </w:t>
      </w:r>
      <w:r>
        <w:t xml:space="preserve">Ministry of Health, Tashkent State Medical Academy</w:t>
      </w:r>
    </w:p>
    <w:p>
      <w:pPr>
        <w:pStyle w:val="BodyText"/>
      </w:pPr>
      <w:r>
        <w:rPr>
          <w:bCs/>
          <w:b/>
        </w:rPr>
        <w:t xml:space="preserve">Date:</w:t>
      </w:r>
      <w:r>
        <w:t xml:space="preserve"> </w:t>
      </w:r>
      <w:r>
        <w:t xml:space="preserve">October 26, 2023</w:t>
      </w:r>
    </w:p>
    <w:bookmarkStart w:id="20" w:name="Xf3c5aadfb8c1d29b0c1b3da50d6e6226bb96141"/>
    <w:p>
      <w:pPr>
        <w:pStyle w:val="Heading3"/>
      </w:pPr>
      <w:r>
        <w:t xml:space="preserve">Seminar Presentation Slides: The Modern Midwife in Uzbekistan Tashkent</w:t>
      </w:r>
    </w:p>
    <w:p>
      <w:r>
        <w:pict>
          <v:rect style="width:0;height:1.5pt" o:hralign="center" o:hrstd="t" o:hr="t"/>
        </w:pict>
      </w:r>
    </w:p>
    <w:bookmarkEnd w:id="20"/>
    <w:bookmarkEnd w:id="21"/>
    <w:bookmarkStart w:id="22" w:name="Xba1e058f7df3e33105111b2376691f11eecfd95"/>
    <w:p>
      <w:pPr>
        <w:pStyle w:val="Heading2"/>
      </w:pPr>
      <w:r>
        <w:t xml:space="preserve">Seminar Presentation Slides: Introduction to the Seminar Context</w:t>
      </w:r>
    </w:p>
    <w:p>
      <w:pPr>
        <w:pStyle w:val="FirstParagraph"/>
      </w:pPr>
      <w:r>
        <w:t xml:space="preserve">Welcome to this comprehensive Seminar Presentation Slides document. Today, we are gathered in the heart of the capital city of Uzbekistan Tashkent to discuss a critical component of our national healthcare infrastructure. The objective is not merely academic; it is deeply rooted in practical application and systemic improvement.</w:t>
      </w:r>
    </w:p>
    <w:p>
      <w:pPr>
        <w:pStyle w:val="BodyText"/>
      </w:pPr>
      <w:r>
        <w:t xml:space="preserve">In recent years,</w:t>
      </w:r>
      <w:r>
        <w:t xml:space="preserve"> </w:t>
      </w:r>
      <w:r>
        <w:rPr>
          <w:bCs/>
          <w:b/>
        </w:rPr>
        <w:t xml:space="preserve">Uzbekistan Tashkent</w:t>
      </w:r>
      <w:r>
        <w:t xml:space="preserve"> </w:t>
      </w:r>
      <w:r>
        <w:t xml:space="preserve">has witnessed significant modernization in its medical facilities. However, the human element remains the cornerstone of patient care. This Seminar Presentation Slides series specifically addresses the evolving role of the Midwife within this dynamic environment. We recognize that "Midwife" is not just a job title, but a vanguard position in maternal and newborn health.</w:t>
      </w:r>
    </w:p>
    <w:p>
      <w:pPr>
        <w:pStyle w:val="BodyText"/>
      </w:pPr>
      <w:r>
        <w:t xml:space="preserve">The context of</w:t>
      </w:r>
      <w:r>
        <w:t xml:space="preserve"> </w:t>
      </w:r>
      <w:r>
        <w:rPr>
          <w:bCs/>
          <w:b/>
        </w:rPr>
        <w:t xml:space="preserve">Uzbekistan Tashkent</w:t>
      </w:r>
      <w:r>
        <w:t xml:space="preserve"> </w:t>
      </w:r>
      <w:r>
        <w:t xml:space="preserve">presents unique challenges and opportunities. As the urban center of the country, it attracts patients from across all regions, requiring high standards of specialized care. Therefore, this Seminar Presentation Slides document serves as a blueprint for enhancing professional competency.</w:t>
      </w:r>
    </w:p>
    <w:bookmarkEnd w:id="22"/>
    <w:bookmarkStart w:id="24" w:name="Xe51eb1e2c46285947306ce52b0e3d9e8d326104"/>
    <w:p>
      <w:pPr>
        <w:pStyle w:val="Heading2"/>
      </w:pPr>
      <w:r>
        <w:t xml:space="preserve">Seminar Presentation Slides: Historical Context and Modern Evolution</w:t>
      </w:r>
    </w:p>
    <w:p>
      <w:pPr>
        <w:pStyle w:val="FirstParagraph"/>
      </w:pPr>
      <w:r>
        <w:t xml:space="preserve">To understand the present, we must look at the trajectory of healthcare in Uzbekistan. The traditional role of the Midwife has undergone a radical transformation. Previously focused primarily on delivery assistance, modern obstetrics in</w:t>
      </w:r>
      <w:r>
        <w:t xml:space="preserve"> </w:t>
      </w:r>
      <w:r>
        <w:rPr>
          <w:bCs/>
          <w:b/>
        </w:rPr>
        <w:t xml:space="preserve">Uzbekistan Tashkent</w:t>
      </w:r>
      <w:r>
        <w:t xml:space="preserve"> </w:t>
      </w:r>
      <w:r>
        <w:t xml:space="preserve">demands a holistic approach.</w:t>
      </w:r>
    </w:p>
    <w:bookmarkStart w:id="23" w:name="Xd6afe269cc3d71e653846cc92dbf12a7caab79c"/>
    <w:p>
      <w:pPr>
        <w:pStyle w:val="Heading3"/>
      </w:pPr>
      <w:r>
        <w:t xml:space="preserve">The Shift from Traditional to Evidence-Based Practice</w:t>
      </w:r>
    </w:p>
    <w:p>
      <w:pPr>
        <w:numPr>
          <w:ilvl w:val="0"/>
          <w:numId w:val="1001"/>
        </w:numPr>
        <w:pStyle w:val="Compact"/>
      </w:pPr>
      <w:r>
        <w:rPr>
          <w:bCs/>
          <w:b/>
        </w:rPr>
        <w:t xml:space="preserve">Evidence-Based Medicine:</w:t>
      </w:r>
      <w:r>
        <w:t xml:space="preserve"> </w:t>
      </w:r>
      <w:r>
        <w:t xml:space="preserve">Midwives in Uzbekistan Tashkent are now required to adhere strictly to international clinical guidelines. This Seminar Presentation Slides section highlights the importance of data-driven decision-making.</w:t>
      </w:r>
    </w:p>
    <w:p>
      <w:pPr>
        <w:numPr>
          <w:ilvl w:val="0"/>
          <w:numId w:val="1001"/>
        </w:numPr>
        <w:pStyle w:val="Compact"/>
      </w:pPr>
      <w:r>
        <w:rPr>
          <w:bCs/>
          <w:b/>
        </w:rPr>
        <w:t xml:space="preserve">Tech Integration:</w:t>
      </w:r>
      <w:r>
        <w:t xml:space="preserve"> </w:t>
      </w:r>
      <w:r>
        <w:t xml:space="preserve">The capital city, being a tech hub, has introduced advanced prenatal monitoring systems. The Midwife must be proficient in utilizing these technologies alongside traditional examination techniques.</w:t>
      </w:r>
    </w:p>
    <w:p>
      <w:pPr>
        <w:numPr>
          <w:ilvl w:val="0"/>
          <w:numId w:val="1001"/>
        </w:numPr>
        <w:pStyle w:val="Compact"/>
      </w:pPr>
      <w:r>
        <w:rPr>
          <w:bCs/>
          <w:b/>
        </w:rPr>
        <w:t xml:space="preserve">Patient-Centered Care:</w:t>
      </w:r>
      <w:r>
        <w:t xml:space="preserve"> </w:t>
      </w:r>
      <w:r>
        <w:t xml:space="preserve">Moving away from paternalistic medical models, the Midwife now acts as an advocate for the patient’s rights and comfort during labor and postpartum periods.</w:t>
      </w:r>
    </w:p>
    <w:bookmarkEnd w:id="23"/>
    <w:bookmarkEnd w:id="24"/>
    <w:bookmarkStart w:id="27" w:name="X95470e6dc6b3c9fa847db02c239f3ecc5527d06"/>
    <w:p>
      <w:pPr>
        <w:pStyle w:val="Heading2"/>
      </w:pPr>
      <w:r>
        <w:t xml:space="preserve">Seminar Presentation Slides: Core Responsibilities of the Midwife</w:t>
      </w:r>
    </w:p>
    <w:p>
      <w:pPr>
        <w:pStyle w:val="FirstParagraph"/>
      </w:pPr>
      <w:r>
        <w:t xml:space="preserve">In the bustling hospitals of Uzbekistan Tashkent, the Midwife plays a pivotal role in maintaining high standards of hygiene and clinical excellence. This Seminar Presentation Slides segment outlines the daily duties that define this profession.</w:t>
      </w:r>
    </w:p>
    <w:bookmarkStart w:id="25" w:name="prenatal-care-and-education"/>
    <w:p>
      <w:pPr>
        <w:pStyle w:val="Heading3"/>
      </w:pPr>
      <w:r>
        <w:t xml:space="preserve">Prenatal Care and Education</w:t>
      </w:r>
    </w:p>
    <w:p>
      <w:pPr>
        <w:pStyle w:val="FirstParagraph"/>
      </w:pPr>
      <w:r>
        <w:t xml:space="preserve">The primary duty begins before birth. The Midwife conducts comprehensive risk assessments to identify potential complications early. In Uzbekistan Tashkent, where cultural factors play a significant role in health beliefs, education is key.</w:t>
      </w:r>
    </w:p>
    <w:p>
      <w:pPr>
        <w:numPr>
          <w:ilvl w:val="0"/>
          <w:numId w:val="1002"/>
        </w:numPr>
        <w:pStyle w:val="Compact"/>
      </w:pPr>
      <w:r>
        <w:t xml:space="preserve">Nutritional counseling tailored to local dietary habits.</w:t>
      </w:r>
    </w:p>
    <w:p>
      <w:pPr>
        <w:numPr>
          <w:ilvl w:val="0"/>
          <w:numId w:val="1002"/>
        </w:numPr>
        <w:pStyle w:val="Compact"/>
      </w:pPr>
      <w:r>
        <w:t xml:space="preserve">Mental health screening for anxiety and depression during pregnancy.</w:t>
      </w:r>
    </w:p>
    <w:p>
      <w:pPr>
        <w:numPr>
          <w:ilvl w:val="0"/>
          <w:numId w:val="1002"/>
        </w:numPr>
        <w:pStyle w:val="Compact"/>
      </w:pPr>
      <w:r>
        <w:t xml:space="preserve">Educating families on birth planning and newborn care preparation.</w:t>
      </w:r>
    </w:p>
    <w:bookmarkEnd w:id="25"/>
    <w:bookmarkStart w:id="26" w:name="intrapartum-care"/>
    <w:p>
      <w:pPr>
        <w:pStyle w:val="Heading3"/>
      </w:pPr>
      <w:r>
        <w:t xml:space="preserve">Intrapartum Care</w:t>
      </w:r>
    </w:p>
    <w:p>
      <w:pPr>
        <w:pStyle w:val="FirstParagraph"/>
      </w:pPr>
      <w:r>
        <w:t xml:space="preserve">This is the most critical phase. The Midwife supports the woman through labor, providing continuous emotional and physical support. In major facilities in Uzbekistan Tashkent, this often involves multidisciplinary collaboration with obstetricians.</w:t>
      </w:r>
    </w:p>
    <w:bookmarkEnd w:id="26"/>
    <w:bookmarkEnd w:id="27"/>
    <w:bookmarkStart w:id="28" w:name="Xb59a2481f78c7a6002feb23280b143c64166fa2"/>
    <w:p>
      <w:pPr>
        <w:pStyle w:val="Heading2"/>
      </w:pPr>
      <w:r>
        <w:t xml:space="preserve">Seminar Presentation Slides: The Postpartum and Newborn Period</w:t>
      </w:r>
    </w:p>
    <w:p>
      <w:pPr>
        <w:pStyle w:val="FirstParagraph"/>
      </w:pPr>
      <w:r>
        <w:t xml:space="preserve">The work does not end at the delivery room. The postpartum period is crucial for establishing breastfeeding and monitoring maternal recovery. For the Midwife in Uzbekistan Tashkent, this stage requires patience, cultural sensitivity, and medical expertise.</w:t>
      </w:r>
    </w:p>
    <w:p>
      <w:pPr>
        <w:numPr>
          <w:ilvl w:val="0"/>
          <w:numId w:val="1003"/>
        </w:numPr>
        <w:pStyle w:val="Compact"/>
      </w:pPr>
      <w:r>
        <w:rPr>
          <w:bCs/>
          <w:b/>
        </w:rPr>
        <w:t xml:space="preserve">Breastfeeding Support:</w:t>
      </w:r>
      <w:r>
        <w:t xml:space="preserve"> </w:t>
      </w:r>
      <w:r>
        <w:t xml:space="preserve">Initiating and sustaining breastfeeding is a major focus. The Midwife provides hands-on assistance to correct latching issues.</w:t>
      </w:r>
    </w:p>
    <w:p>
      <w:pPr>
        <w:numPr>
          <w:ilvl w:val="0"/>
          <w:numId w:val="1003"/>
        </w:numPr>
        <w:pStyle w:val="Compact"/>
      </w:pPr>
      <w:r>
        <w:rPr>
          <w:bCs/>
          <w:b/>
        </w:rPr>
        <w:t xml:space="preserve">Newborn Screening:</w:t>
      </w:r>
      <w:r>
        <w:t xml:space="preserve"> </w:t>
      </w:r>
      <w:r>
        <w:t xml:space="preserve">Conducting initial assessments of the newborn, including weight, temperature, and reflex checks.</w:t>
      </w:r>
    </w:p>
    <w:p>
      <w:pPr>
        <w:numPr>
          <w:ilvl w:val="0"/>
          <w:numId w:val="1003"/>
        </w:numPr>
        <w:pStyle w:val="Compact"/>
      </w:pPr>
      <w:r>
        <w:rPr>
          <w:bCs/>
          <w:b/>
        </w:rPr>
        <w:t xml:space="preserve">Mental Health Monitoring:</w:t>
      </w:r>
      <w:r>
        <w:t xml:space="preserve"> </w:t>
      </w:r>
      <w:r>
        <w:t xml:space="preserve">Early detection of postpartum depression is vital. The Midwife serves as the first line of defense in identifying mood disorders.</w:t>
      </w:r>
    </w:p>
    <w:bookmarkEnd w:id="28"/>
    <w:bookmarkStart w:id="31" w:name="Xf31e8b801acfff813bddee4c625a37969f00db3"/>
    <w:p>
      <w:pPr>
        <w:pStyle w:val="Heading2"/>
      </w:pPr>
      <w:r>
        <w:t xml:space="preserve">Seminar Presentation Slides: Challenges in the Uzbekistan Tashkent Healthcare System</w:t>
      </w:r>
    </w:p>
    <w:p>
      <w:pPr>
        <w:pStyle w:val="FirstParagraph"/>
      </w:pPr>
      <w:r>
        <w:t xml:space="preserve">We must address the realities of practice. While Uzbekistan Tashkent is advancing rapidly, systemic challenges remain for the Midwife.</w:t>
      </w:r>
    </w:p>
    <w:bookmarkStart w:id="29" w:name="workload-and-staffing"/>
    <w:p>
      <w:pPr>
        <w:pStyle w:val="Heading3"/>
      </w:pPr>
      <w:r>
        <w:t xml:space="preserve">Workload and Staffing</w:t>
      </w:r>
    </w:p>
    <w:p>
      <w:pPr>
        <w:pStyle w:val="FirstParagraph"/>
      </w:pPr>
      <w:r>
        <w:t xml:space="preserve">Hospitals in the capital city often face high patient volumes. The ratio of patients to Midwives can sometimes be overwhelming, leading to burnout. This Seminar Presentation Slides document advocates for better staffing policies to ensure quality care.</w:t>
      </w:r>
    </w:p>
    <w:bookmarkEnd w:id="29"/>
    <w:bookmarkStart w:id="30" w:name="cultural-and-linguistic-diversity"/>
    <w:p>
      <w:pPr>
        <w:pStyle w:val="Heading3"/>
      </w:pPr>
      <w:r>
        <w:t xml:space="preserve">Cultural and Linguistic Diversity</w:t>
      </w:r>
    </w:p>
    <w:p>
      <w:pPr>
        <w:pStyle w:val="FirstParagraph"/>
      </w:pPr>
      <w:r>
        <w:t xml:space="preserve">Tashkent is a melting pot of cultures. The Midwife must navigate diverse linguistic needs and cultural expectations regarding childbirth. Effective communication strategies are essential for the Midwife to build trust with patients from various backgrounds.</w:t>
      </w:r>
    </w:p>
    <w:bookmarkEnd w:id="30"/>
    <w:bookmarkEnd w:id="31"/>
    <w:bookmarkStart w:id="32" w:name="Xc5129ddee84d13901bc81e00b0981a9ad471d39"/>
    <w:p>
      <w:pPr>
        <w:pStyle w:val="Heading2"/>
      </w:pPr>
      <w:r>
        <w:t xml:space="preserve">Seminar Presentation Slides: Strategic Recommendations for Policy Makers</w:t>
      </w:r>
    </w:p>
    <w:p>
      <w:pPr>
        <w:pStyle w:val="FirstParagraph"/>
      </w:pPr>
      <w:r>
        <w:t xml:space="preserve">To enhance the role of the Midwife in Uzbekistan Tashkent, we propose several strategic changes.</w:t>
      </w:r>
    </w:p>
    <w:p>
      <w:pPr>
        <w:numPr>
          <w:ilvl w:val="0"/>
          <w:numId w:val="1004"/>
        </w:numPr>
        <w:pStyle w:val="Compact"/>
      </w:pPr>
      <w:r>
        <w:rPr>
          <w:bCs/>
          <w:b/>
        </w:rPr>
        <w:t xml:space="preserve">Premium Training:</w:t>
      </w:r>
      <w:r>
        <w:t xml:space="preserve"> </w:t>
      </w:r>
      <w:r>
        <w:t xml:space="preserve">Establish specialized certification programs in Uzbekistan Tashkent focused on neonatal resuscitation and emergency obstetric care.</w:t>
      </w:r>
    </w:p>
    <w:p>
      <w:pPr>
        <w:numPr>
          <w:ilvl w:val="0"/>
          <w:numId w:val="1004"/>
        </w:numPr>
        <w:pStyle w:val="Compact"/>
      </w:pPr>
      <w:r>
        <w:rPr>
          <w:bCs/>
          <w:b/>
        </w:rPr>
        <w:t xml:space="preserve">Mental Health Support for Staff:</w:t>
      </w:r>
      <w:r>
        <w:t xml:space="preserve"> </w:t>
      </w:r>
      <w:r>
        <w:t xml:space="preserve">Implement wellness programs to support the psychological health of the Midwife workforce.</w:t>
      </w:r>
    </w:p>
    <w:p>
      <w:pPr>
        <w:numPr>
          <w:ilvl w:val="0"/>
          <w:numId w:val="1004"/>
        </w:numPr>
        <w:pStyle w:val="Compact"/>
      </w:pPr>
      <w:r>
        <w:rPr>
          <w:bCs/>
          <w:b/>
        </w:rPr>
        <w:t xml:space="preserve">Digital Health Records:</w:t>
      </w:r>
      <w:r>
        <w:t xml:space="preserve"> </w:t>
      </w:r>
      <w:r>
        <w:t xml:space="preserve">Accelerate the digitalization of patient records in Tashkent to reduce administrative burdens on the Midwife, allowing more time for direct patient care.</w:t>
      </w:r>
    </w:p>
    <w:bookmarkEnd w:id="32"/>
    <w:bookmarkStart w:id="34" w:name="X815e31cfadea9a9e86feb0dc812b6a2ebad38c4"/>
    <w:p>
      <w:pPr>
        <w:pStyle w:val="Heading2"/>
      </w:pPr>
      <w:r>
        <w:t xml:space="preserve">Seminar Presentation Slides: Future Outlook and Conclusion</w:t>
      </w:r>
    </w:p>
    <w:p>
      <w:pPr>
        <w:pStyle w:val="FirstParagraph"/>
      </w:pPr>
      <w:r>
        <w:t xml:space="preserve">The future of healthcare in Uzbekistan Tashkent is bright, provided we invest in our most valuable asset: the Midwife.</w:t>
      </w:r>
    </w:p>
    <w:p>
      <w:pPr>
        <w:pStyle w:val="BodyText"/>
      </w:pPr>
      <w:r>
        <w:t xml:space="preserve">This Seminar Presentation Slides document concludes that the integration of advanced medical training with compassionate care will define the next generation of obstetric services. The Midwife is not just a practitioner; they are educators, advocates, and healers.</w:t>
      </w:r>
    </w:p>
    <w:bookmarkStart w:id="33" w:name="a-call-to-action"/>
    <w:p>
      <w:pPr>
        <w:pStyle w:val="Heading3"/>
      </w:pPr>
      <w:r>
        <w:t xml:space="preserve">A Call to Action</w:t>
      </w:r>
    </w:p>
    <w:p>
      <w:pPr>
        <w:pStyle w:val="FirstParagraph"/>
      </w:pPr>
      <w:r>
        <w:t xml:space="preserve">We call upon policymakers in Uzbekistan Tashkent to recognize the specialized status of the Midwife. By improving working conditions and educational opportunities, we can achieve global standards in maternal health outcomes. The journey toward excellence begins with valuing the Midwife.</w:t>
      </w:r>
    </w:p>
    <w:bookmarkEnd w:id="33"/>
    <w:bookmarkEnd w:id="34"/>
    <w:bookmarkStart w:id="36" w:name="seminar-presentation-slides-qa-session"/>
    <w:p>
      <w:pPr>
        <w:pStyle w:val="Heading2"/>
      </w:pPr>
      <w:r>
        <w:t xml:space="preserve">Seminar Presentation Slides: Q&amp;A Session</w:t>
      </w:r>
    </w:p>
    <w:p>
      <w:pPr>
        <w:pStyle w:val="FirstParagraph"/>
      </w:pPr>
      <w:r>
        <w:t xml:space="preserve">We now open the floor for questions and discussion regarding the role of the Midwife in Uzbekistan Tashkent. We welcome your insights on how to further improve our Seminar Presentation Slides initiatives.</w:t>
      </w:r>
    </w:p>
    <w:p>
      <w:r>
        <w:pict>
          <v:rect style="width:0;height:1.5pt" o:hralign="center" o:hrstd="t" o:hr="t"/>
        </w:pict>
      </w:r>
    </w:p>
    <w:bookmarkStart w:id="35" w:name="thank-you"/>
    <w:p>
      <w:pPr>
        <w:pStyle w:val="Heading3"/>
      </w:pPr>
      <w:r>
        <w:t xml:space="preserve">Thank You</w:t>
      </w:r>
    </w:p>
    <w:p>
      <w:pPr>
        <w:pStyle w:val="FirstParagraph"/>
      </w:pPr>
      <w:r>
        <w:rPr>
          <w:bCs/>
          <w:b/>
        </w:rPr>
        <w:t xml:space="preserve">Seminar Presentation Slides:</w:t>
      </w:r>
      <w:r>
        <w:t xml:space="preserve"> </w:t>
      </w:r>
      <w:r>
        <w:t xml:space="preserve">The Modern Midwife in Uzbekistan Tashkent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Uzbekistan Tashkent</dc:title>
  <dc:creator/>
  <dc:language>en</dc:language>
  <cp:keywords/>
  <dcterms:created xsi:type="dcterms:W3CDTF">2026-07-29T19:35:29Z</dcterms:created>
  <dcterms:modified xsi:type="dcterms:W3CDTF">2026-07-29T19:35:29Z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