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bookmarkStart w:id="22" w:name="slide-1"/>
    <w:bookmarkStart w:id="20" w:name="semi-nar-presentation-slides"/>
    <w:p>
      <w:pPr>
        <w:pStyle w:val="Heading3"/>
      </w:pPr>
      <w:r>
        <w:t xml:space="preserve">Semi-nar Presentation Slides</w:t>
      </w:r>
    </w:p>
    <w:bookmarkEnd w:id="20"/>
    <w:bookmarkStart w:id="21" w:name="X58e82170c34a5ee3bdf81f08f6c47f43c3a43ba"/>
    <w:p>
      <w:pPr>
        <w:pStyle w:val="Heading1"/>
      </w:pPr>
      <w:r>
        <w:t xml:space="preserve">The Role and Evolution of the Military Officer in Brazil São Paulo</w:t>
      </w:r>
    </w:p>
    <w:p>
      <w:pPr>
        <w:pStyle w:val="FirstParagraph"/>
      </w:pPr>
      <w:r>
        <w:rPr>
          <w:bCs/>
          <w:b/>
        </w:rPr>
        <w:t xml:space="preserve">Date:</w:t>
      </w:r>
      <w:r>
        <w:t xml:space="preserve"> </w:t>
      </w:r>
      <w:r>
        <w:t xml:space="preserve">October 2023</w:t>
      </w:r>
      <w:r>
        <w:br/>
      </w:r>
      <w:r>
        <w:rPr>
          <w:bCs/>
          <w:b/>
        </w:rPr>
        <w:t xml:space="preserve">Presentation Context:</w:t>
      </w:r>
      <w:r>
        <w:t xml:space="preserve">Academic &amp; Strategic Review</w:t>
      </w:r>
      <w:r>
        <w:br/>
      </w:r>
      <w:r>
        <w:rPr>
          <w:bCs/>
          <w:b/>
        </w:rPr>
        <w:t xml:space="preserve">Focus Region:</w:t>
      </w:r>
      <w:r>
        <w:t xml:space="preserve">Brazil, specifically the State of São Paulo</w:t>
      </w:r>
    </w:p>
    <w:bookmarkEnd w:id="21"/>
    <w:bookmarkEnd w:id="22"/>
    <w:p>
      <w:r>
        <w:pict>
          <v:rect style="width:0;height:1.5pt" o:hralign="center" o:hrstd="t" o:hr="t"/>
        </w:pict>
      </w:r>
    </w:p>
    <w:p>
      <w:pPr>
        <w:pStyle w:val="FirstParagraph"/>
      </w:pPr>
      <w:r>
        <w:br/>
      </w:r>
    </w:p>
    <w:bookmarkStart w:id="25" w:name="slide-2"/>
    <w:bookmarkStart w:id="23" w:name="X15a939e03e6a01b320f381eb203d795b91b5774"/>
    <w:p>
      <w:pPr>
        <w:pStyle w:val="Heading3"/>
      </w:pPr>
      <w:r>
        <w:t xml:space="preserve">Seminar Presentation Slides - Contextual Overview</w:t>
      </w:r>
    </w:p>
    <w:bookmarkEnd w:id="23"/>
    <w:bookmarkStart w:id="24" w:name="Xc07bd4d7df8a3e090cfe72f94909d52e0fdaa31"/>
    <w:p>
      <w:pPr>
        <w:pStyle w:val="Heading1"/>
      </w:pPr>
      <w:r>
        <w:t xml:space="preserve">Introduction to the Military Officer Corps</w:t>
      </w:r>
    </w:p>
    <w:p>
      <w:pPr>
        <w:pStyle w:val="FirstParagraph"/>
      </w:pPr>
      <w:r>
        <w:t xml:space="preserve">The concept of the</w:t>
      </w:r>
      <w:r>
        <w:t xml:space="preserve"> </w:t>
      </w:r>
      <w:r>
        <w:rPr>
          <w:bCs/>
          <w:b/>
        </w:rPr>
        <w:t xml:space="preserve">Military Officer</w:t>
      </w:r>
      <w:r>
        <w:t xml:space="preserve">is not merely a rank; it represents a complex intersection of national duty, civic responsibility, and strategic leadership. In the context of modern Brazil, particularly within the economic powerhouse of São Paulo, this role has undergone significant transformation.</w:t>
      </w:r>
    </w:p>
    <w:p>
      <w:pPr>
        <w:pStyle w:val="BodyText"/>
      </w:pPr>
      <w:r>
        <w:t xml:space="preserve">This presentation explores how the</w:t>
      </w:r>
      <w:r>
        <w:t xml:space="preserve"> </w:t>
      </w:r>
      <w:r>
        <w:rPr>
          <w:bCs/>
          <w:b/>
        </w:rPr>
        <w:t xml:space="preserve">Military Officer</w:t>
      </w:r>
      <w:r>
        <w:t xml:space="preserve">adapts to the unique challenges posed by Brazil's federal structure and its most populous state, São Paulo. We will examine historical roots, current operational duties in public security support, and the future trajectory of military professionalism.</w:t>
      </w:r>
    </w:p>
    <w:p>
      <w:pPr>
        <w:numPr>
          <w:ilvl w:val="0"/>
          <w:numId w:val="1001"/>
        </w:numPr>
        <w:pStyle w:val="Compact"/>
      </w:pPr>
      <w:r>
        <w:rPr>
          <w:bCs/>
          <w:b/>
        </w:rPr>
        <w:t xml:space="preserve">Seminar Presentation Slides</w:t>
      </w:r>
      <w:r>
        <w:t xml:space="preserve">are designed to provide a comprehensive academic review.</w:t>
      </w:r>
    </w:p>
    <w:p>
      <w:pPr>
        <w:numPr>
          <w:ilvl w:val="0"/>
          <w:numId w:val="1001"/>
        </w:numPr>
        <w:pStyle w:val="Compact"/>
      </w:pPr>
      <w:r>
        <w:t xml:space="preserve">The focus remains strictly on the Brazilian context with a deep dive into São Paulo’s specific geopolitical dynamics.</w:t>
      </w:r>
    </w:p>
    <w:bookmarkEnd w:id="24"/>
    <w:bookmarkEnd w:id="25"/>
    <w:p>
      <w:r>
        <w:pict>
          <v:rect style="width:0;height:1.5pt" o:hralign="center" o:hrstd="t" o:hr="t"/>
        </w:pict>
      </w:r>
    </w:p>
    <w:p>
      <w:pPr>
        <w:pStyle w:val="FirstParagraph"/>
      </w:pPr>
      <w:r>
        <w:br/>
      </w:r>
    </w:p>
    <w:bookmarkStart w:id="28" w:name="slide-3"/>
    <w:bookmarkStart w:id="26" w:name="Xdafe09c93af931e8e4a7a503614c3a5e35956e0"/>
    <w:p>
      <w:pPr>
        <w:pStyle w:val="Heading3"/>
      </w:pPr>
      <w:r>
        <w:t xml:space="preserve">Seminar Presentation Slides - Historical Foundations</w:t>
      </w:r>
    </w:p>
    <w:bookmarkEnd w:id="26"/>
    <w:bookmarkStart w:id="27" w:name="historical-evolution-in-brazil-são-paulo"/>
    <w:p>
      <w:pPr>
        <w:pStyle w:val="Heading1"/>
      </w:pPr>
      <w:r>
        <w:t xml:space="preserve">Historical Evolution in Brazil São Paulo</w:t>
      </w:r>
    </w:p>
    <w:p>
      <w:pPr>
        <w:pStyle w:val="FirstParagraph"/>
      </w:pPr>
      <w:r>
        <w:t xml:space="preserve">To understand the current state of the military officer, one must look at history. The Brazilian military, including its officers in São Paulo, has played a pivotal role in nation-building and political stability.</w:t>
      </w:r>
    </w:p>
    <w:p>
      <w:pPr>
        <w:pStyle w:val="BodyText"/>
      </w:pPr>
      <w:r>
        <w:br/>
      </w:r>
    </w:p>
    <w:p>
      <w:pPr>
        <w:pStyle w:val="BodyText"/>
      </w:pPr>
      <w:r>
        <w:t xml:space="preserve">São Paulo has historically been a hub for military academies and strategic command centers. The tradition of the</w:t>
      </w:r>
      <w:r>
        <w:t xml:space="preserve"> </w:t>
      </w:r>
      <w:r>
        <w:rPr>
          <w:bCs/>
          <w:b/>
        </w:rPr>
        <w:t xml:space="preserve">Military Officer</w:t>
      </w:r>
      <w:r>
        <w:t xml:space="preserve">in this region is deeply tied to the industrialization of Brazil during the 20th century, where military leaders often oversaw infrastructure projects and state security.</w:t>
      </w:r>
    </w:p>
    <w:p>
      <w:pPr>
        <w:pStyle w:val="BodyText"/>
      </w:pPr>
      <w:r>
        <w:t xml:space="preserve">Key historical milestones include:</w:t>
      </w:r>
    </w:p>
    <w:p>
      <w:pPr>
        <w:numPr>
          <w:ilvl w:val="0"/>
          <w:numId w:val="1002"/>
        </w:numPr>
        <w:pStyle w:val="Compact"/>
      </w:pPr>
      <w:r>
        <w:t xml:space="preserve">The formation of elite units in São Paulo dedicated to counter-insurgency and border defense.</w:t>
      </w:r>
    </w:p>
    <w:p>
      <w:pPr>
        <w:numPr>
          <w:ilvl w:val="0"/>
          <w:numId w:val="1002"/>
        </w:numPr>
        <w:pStyle w:val="Compact"/>
      </w:pPr>
      <w:r>
        <w:t xml:space="preserve">The transition during the democratic era, where officers redefined their role from political actors to professional defenders of sovereignty.</w:t>
      </w:r>
    </w:p>
    <w:p>
      <w:pPr>
        <w:numPr>
          <w:ilvl w:val="0"/>
          <w:numId w:val="1002"/>
        </w:numPr>
        <w:pStyle w:val="Compact"/>
      </w:pPr>
      <w:r>
        <w:t xml:space="preserve">The integration of São Paulo's military police as a key partner in state-level security strategies, distinct from but coordinated with the federal army and naval infantry.</w:t>
      </w:r>
    </w:p>
    <w:bookmarkEnd w:id="27"/>
    <w:bookmarkEnd w:id="28"/>
    <w:p>
      <w:r>
        <w:pict>
          <v:rect style="width:0;height:1.5pt" o:hralign="center" o:hrstd="t" o:hr="t"/>
        </w:pict>
      </w:r>
    </w:p>
    <w:p>
      <w:pPr>
        <w:pStyle w:val="FirstParagraph"/>
      </w:pPr>
      <w:r>
        <w:br/>
      </w:r>
    </w:p>
    <w:bookmarkStart w:id="31" w:name="slide-4"/>
    <w:bookmarkStart w:id="29" w:name="X50177abab4dbc52485943b7ea063747ecd012ca"/>
    <w:p>
      <w:pPr>
        <w:pStyle w:val="Heading3"/>
      </w:pPr>
      <w:r>
        <w:t xml:space="preserve">Seminar Presentation Slides - Education &amp; Training</w:t>
      </w:r>
    </w:p>
    <w:bookmarkEnd w:id="29"/>
    <w:bookmarkStart w:id="30" w:name="X9975490e0edc66d34c3e023f4b167488b121817"/>
    <w:p>
      <w:pPr>
        <w:pStyle w:val="Heading1"/>
      </w:pPr>
      <w:r>
        <w:t xml:space="preserve">The Path to Becoming an Officer in Brazil</w:t>
      </w:r>
    </w:p>
    <w:p>
      <w:pPr>
        <w:pStyle w:val="FirstParagraph"/>
      </w:pPr>
      <w:r>
        <w:t xml:space="preserve">Becoming a</w:t>
      </w:r>
      <w:r>
        <w:t xml:space="preserve"> </w:t>
      </w:r>
      <w:r>
        <w:rPr>
          <w:bCs/>
          <w:b/>
        </w:rPr>
        <w:t xml:space="preserve">Military Officer</w:t>
      </w:r>
      <w:r>
        <w:t xml:space="preserve">in Brazil is one of the most competitive processes in the country. For those aspiring to serve in or near São Paulo, the training is rigorous and multifaceted.</w:t>
      </w:r>
    </w:p>
    <w:p>
      <w:pPr>
        <w:pStyle w:val="BodyText"/>
      </w:pPr>
      <w:r>
        <w:br/>
      </w:r>
    </w:p>
    <w:p>
      <w:pPr>
        <w:pStyle w:val="BodyText"/>
      </w:pPr>
      <w:r>
        <w:t xml:space="preserve">The primary institutions are:</w:t>
      </w:r>
    </w:p>
    <w:p>
      <w:pPr>
        <w:numPr>
          <w:ilvl w:val="0"/>
          <w:numId w:val="1003"/>
        </w:numPr>
        <w:pStyle w:val="Compact"/>
      </w:pPr>
      <w:r>
        <w:rPr>
          <w:bCs/>
          <w:b/>
        </w:rPr>
        <w:t xml:space="preserve">Espi (Escola de Comando e Estado-Maior do Exército):</w:t>
      </w:r>
      <w:r>
        <w:t xml:space="preserve">Located in Rio but influencing officers nationwide, including those transferred to São Paulo commands, focusing on high-level strategy.</w:t>
      </w:r>
    </w:p>
    <w:p>
      <w:pPr>
        <w:numPr>
          <w:ilvl w:val="0"/>
          <w:numId w:val="1003"/>
        </w:numPr>
        <w:pStyle w:val="Compact"/>
      </w:pPr>
      <w:r>
        <w:rPr>
          <w:bCs/>
          <w:b/>
        </w:rPr>
        <w:t xml:space="preserve">Academia Militar das Agulhas Negras (AMAN):</w:t>
      </w:r>
      <w:r>
        <w:t xml:space="preserve">The primary training ground for Army officers. Many graduates are assigned to the Southern and Southeastern regions, including São Paulo.</w:t>
      </w:r>
    </w:p>
    <w:p>
      <w:pPr>
        <w:numPr>
          <w:ilvl w:val="0"/>
          <w:numId w:val="1003"/>
        </w:numPr>
        <w:pStyle w:val="Compact"/>
      </w:pPr>
      <w:r>
        <w:rPr>
          <w:bCs/>
          <w:b/>
        </w:rPr>
        <w:t xml:space="preserve">Escola de Sargentos-Comandos (ESA):</w:t>
      </w:r>
      <w:r>
        <w:t xml:space="preserve">While focusing on non-commissioned officers, the officer cadre works closely with them in São Paulo's urban operations.</w:t>
      </w:r>
    </w:p>
    <w:p>
      <w:pPr>
        <w:pStyle w:val="FirstParagraph"/>
      </w:pPr>
      <w:r>
        <w:t xml:space="preserve">The curriculum emphasizes not just combat tactics, but also law, ethics, and crisis management—skills crucial for operating in the dense urban environment of</w:t>
      </w:r>
      <w:r>
        <w:t xml:space="preserve"> </w:t>
      </w:r>
      <w:r>
        <w:rPr>
          <w:bCs/>
          <w:b/>
        </w:rPr>
        <w:t xml:space="preserve">Brazil São Paulo</w:t>
      </w:r>
      <w:r>
        <w:t xml:space="preserve">.</w:t>
      </w:r>
    </w:p>
    <w:bookmarkEnd w:id="30"/>
    <w:bookmarkEnd w:id="31"/>
    <w:p>
      <w:r>
        <w:pict>
          <v:rect style="width:0;height:1.5pt" o:hralign="center" o:hrstd="t" o:hr="t"/>
        </w:pict>
      </w:r>
    </w:p>
    <w:p>
      <w:pPr>
        <w:pStyle w:val="FirstParagraph"/>
      </w:pPr>
      <w:r>
        <w:br/>
      </w:r>
    </w:p>
    <w:bookmarkStart w:id="34" w:name="slide-5"/>
    <w:bookmarkStart w:id="32" w:name="X9d61894520a01cc3bfae237d980e7da1b66c7ed"/>
    <w:p>
      <w:pPr>
        <w:pStyle w:val="Heading3"/>
      </w:pPr>
      <w:r>
        <w:t xml:space="preserve">Seminar Presentation Slides - Regional Focus</w:t>
      </w:r>
    </w:p>
    <w:bookmarkEnd w:id="32"/>
    <w:bookmarkStart w:id="33" w:name="military-dynamics-in-brazil-são-paulo"/>
    <w:p>
      <w:pPr>
        <w:pStyle w:val="Heading1"/>
      </w:pPr>
      <w:r>
        <w:t xml:space="preserve">Military Dynamics in Brazil São Paulo</w:t>
      </w:r>
    </w:p>
    <w:p>
      <w:pPr>
        <w:pStyle w:val="FirstParagraph"/>
      </w:pPr>
      <w:r>
        <w:t xml:space="preserve">São Paulo presents a unique case study for the modern military officer. As the engine of Brazil's economy, hosting nearly 50% of its industrial production, the security and stability provided by military officers are of national importance.</w:t>
      </w:r>
    </w:p>
    <w:p>
      <w:pPr>
        <w:pStyle w:val="BodyText"/>
      </w:pPr>
      <w:r>
        <w:br/>
      </w:r>
    </w:p>
    <w:p>
      <w:pPr>
        <w:pStyle w:val="BodyText"/>
      </w:pPr>
      <w:r>
        <w:t xml:space="preserve">The role of the</w:t>
      </w:r>
      <w:r>
        <w:t xml:space="preserve"> </w:t>
      </w:r>
      <w:r>
        <w:rPr>
          <w:bCs/>
          <w:b/>
        </w:rPr>
        <w:t xml:space="preserve">Military Officer</w:t>
      </w:r>
      <w:r>
        <w:t xml:space="preserve">in São Paulo has expanded beyond traditional warfare. Key areas include:</w:t>
      </w:r>
    </w:p>
    <w:p>
      <w:pPr>
        <w:numPr>
          <w:ilvl w:val="0"/>
          <w:numId w:val="1004"/>
        </w:numPr>
        <w:pStyle w:val="Compact"/>
      </w:pPr>
      <w:r>
        <w:rPr>
          <w:bCs/>
          <w:b/>
        </w:rPr>
        <w:t xml:space="preserve">Cybersecurity Defense:</w:t>
      </w:r>
      <w:r>
        <w:t xml:space="preserve">Protecting critical infrastructure from digital threats, a priority for São Paulo's financial and industrial sectors.</w:t>
      </w:r>
    </w:p>
    <w:p>
      <w:pPr>
        <w:numPr>
          <w:ilvl w:val="0"/>
          <w:numId w:val="1004"/>
        </w:numPr>
        <w:pStyle w:val="Compact"/>
      </w:pPr>
      <w:r>
        <w:rPr>
          <w:u w:val="single"/>
        </w:rPr>
        <w:t xml:space="preserve">Data-Driven Operations:</w:t>
      </w:r>
      <w:r>
        <w:t xml:space="preserve"> </w:t>
      </w:r>
      <w:r>
        <w:t xml:space="preserve">Leveraging big data for crime prediction and resource allocation in partnership with state authorities.</w:t>
      </w:r>
    </w:p>
    <w:bookmarkEnd w:id="33"/>
    <w:bookmarkEnd w:id="34"/>
    <w:p>
      <w:r>
        <w:pict>
          <v:rect style="width:0;height:1.5pt" o:hralign="center" o:hrstd="t" o:hr="t"/>
        </w:pict>
      </w:r>
    </w:p>
    <w:p>
      <w:pPr>
        <w:pStyle w:val="FirstParagraph"/>
      </w:pPr>
      <w:r>
        <w:br/>
      </w:r>
    </w:p>
    <w:bookmarkStart w:id="37" w:name="slide-6"/>
    <w:bookmarkStart w:id="35" w:name="X953ea68428b09eb07c5eab3f9971e717eec7de1"/>
    <w:p>
      <w:pPr>
        <w:pStyle w:val="Heading3"/>
      </w:pPr>
      <w:r>
        <w:t xml:space="preserve">Seminar Presentation Slides - Operational Roles</w:t>
      </w:r>
    </w:p>
    <w:bookmarkEnd w:id="35"/>
    <w:bookmarkStart w:id="36" w:name="supporting-civil-authority-in-são-paulo"/>
    <w:p>
      <w:pPr>
        <w:pStyle w:val="Heading1"/>
      </w:pPr>
      <w:r>
        <w:t xml:space="preserve">Supporting Civil Authority in São Paulo</w:t>
      </w:r>
    </w:p>
    <w:p>
      <w:pPr>
        <w:pStyle w:val="FirstParagraph"/>
      </w:pPr>
      <w:r>
        <w:br/>
      </w:r>
    </w:p>
    <w:p>
      <w:pPr>
        <w:pStyle w:val="BodyText"/>
      </w:pPr>
      <w:r>
        <w:t xml:space="preserve">In recent years, the Brazilian federal government has authorized the deployment of military forces to support public security in various states. São Paulo has been a focal point for these discussions due to its high crime rates and complex urban geography.</w:t>
      </w:r>
    </w:p>
    <w:p>
      <w:pPr>
        <w:pStyle w:val="BodyText"/>
      </w:pPr>
      <w:r>
        <w:br/>
      </w:r>
    </w:p>
    <w:p>
      <w:pPr>
        <w:pStyle w:val="BodyText"/>
      </w:pPr>
      <w:r>
        <w:t xml:space="preserve">The</w:t>
      </w:r>
      <w:r>
        <w:t xml:space="preserve"> </w:t>
      </w:r>
      <w:r>
        <w:rPr>
          <w:bCs/>
          <w:b/>
        </w:rPr>
        <w:t xml:space="preserve">Military Officer</w:t>
      </w:r>
      <w:r>
        <w:t xml:space="preserve">now often finds themselves in joint operations centers, coordinating with the Military Police (PMSP) and Civil Police. This requires:</w:t>
      </w:r>
    </w:p>
    <w:p>
      <w:pPr>
        <w:numPr>
          <w:ilvl w:val="0"/>
          <w:numId w:val="1005"/>
        </w:numPr>
        <w:pStyle w:val="Compact"/>
      </w:pPr>
      <w:r>
        <w:rPr>
          <w:u w:val="single"/>
        </w:rPr>
        <w:t xml:space="preserve">Humane Intervention Techniques:</w:t>
      </w:r>
      <w:r>
        <w:t xml:space="preserve"> </w:t>
      </w:r>
      <w:r>
        <w:t xml:space="preserve">A shift from pure combat to de-escalation and human rights compliance.</w:t>
      </w:r>
    </w:p>
    <w:p>
      <w:pPr>
        <w:numPr>
          <w:ilvl w:val="0"/>
          <w:numId w:val="1005"/>
        </w:numPr>
        <w:pStyle w:val="Compact"/>
      </w:pPr>
      <w:r>
        <w:rPr>
          <w:bCs/>
          <w:b/>
        </w:rPr>
        <w:t xml:space="preserve">Civil-Military Cooperation:</w:t>
      </w:r>
      <w:r>
        <w:t xml:space="preserve">Building trust with local communities in São Paulo’s favelas and peripheral zones, ensuring that military presence is perceived as protective rather than oppressive.</w:t>
      </w:r>
    </w:p>
    <w:p>
      <w:pPr>
        <w:pStyle w:val="FirstParagraph"/>
      </w:pPr>
      <w:r>
        <w:t xml:space="preserve">This dual role challenges the traditional identity of the officer, requiring them to be both a soldier and a civic servant.</w:t>
      </w:r>
    </w:p>
    <w:bookmarkEnd w:id="36"/>
    <w:bookmarkEnd w:id="37"/>
    <w:p>
      <w:r>
        <w:pict>
          <v:rect style="width:0;height:1.5pt" o:hralign="center" o:hrstd="t" o:hr="t"/>
        </w:pict>
      </w:r>
    </w:p>
    <w:p>
      <w:pPr>
        <w:pStyle w:val="FirstParagraph"/>
      </w:pPr>
      <w:r>
        <w:br/>
      </w:r>
    </w:p>
    <w:bookmarkStart w:id="40" w:name="slide-7"/>
    <w:bookmarkStart w:id="38" w:name="X33a8714a0aa836788d5cf892b55e71758e69b21"/>
    <w:p>
      <w:pPr>
        <w:pStyle w:val="Heading3"/>
      </w:pPr>
      <w:r>
        <w:t xml:space="preserve">Seminar Presentation Slides - Critical Analysis</w:t>
      </w:r>
    </w:p>
    <w:bookmarkEnd w:id="38"/>
    <w:bookmarkStart w:id="39" w:name="X63c5de520b77ead13473fb00a0e3293ad00bea7"/>
    <w:p>
      <w:pPr>
        <w:pStyle w:val="Heading1"/>
      </w:pPr>
      <w:r>
        <w:t xml:space="preserve">Challenges Facing the Modern Officer in Brazil São Paulo</w:t>
      </w:r>
    </w:p>
    <w:p>
      <w:pPr>
        <w:pStyle w:val="FirstParagraph"/>
      </w:pPr>
      <w:r>
        <w:br/>
      </w:r>
    </w:p>
    <w:p>
      <w:pPr>
        <w:pStyle w:val="BodyText"/>
      </w:pPr>
      <w:r>
        <w:t xml:space="preserve">The deployment of military officers in urban environments like São Paulo is not without controversy. Critics argue about the militarization of public security and potential violations of civil liberties.</w:t>
      </w:r>
    </w:p>
    <w:p>
      <w:pPr>
        <w:pStyle w:val="BodyText"/>
      </w:pPr>
      <w:r>
        <w:br/>
      </w:r>
    </w:p>
    <w:p>
      <w:pPr>
        <w:numPr>
          <w:ilvl w:val="0"/>
          <w:numId w:val="1006"/>
        </w:numPr>
        <w:pStyle w:val="Compact"/>
      </w:pPr>
      <w:r>
        <w:rPr>
          <w:bCs/>
          <w:b/>
        </w:rPr>
        <w:t xml:space="preserve">Accountability:</w:t>
      </w:r>
      <w:r>
        <w:t xml:space="preserve">Ensuring that every military officer in São Paulo is held to strict legal standards during operations.</w:t>
      </w:r>
    </w:p>
    <w:p>
      <w:pPr>
        <w:numPr>
          <w:ilvl w:val="0"/>
          <w:numId w:val="1006"/>
        </w:numPr>
        <w:pStyle w:val="Compact"/>
      </w:pPr>
      <w:r>
        <w:rPr>
          <w:bCs/>
          <w:b/>
        </w:rPr>
        <w:t xml:space="preserve">Resource Allocation:</w:t>
      </w:r>
      <w:r>
        <w:t xml:space="preserve">Balancing the budget between traditional defense needs and urban security support.</w:t>
      </w:r>
    </w:p>
    <w:bookmarkEnd w:id="39"/>
    <w:bookmarkEnd w:id="40"/>
    <w:p>
      <w:r>
        <w:pict>
          <v:rect style="width:0;height:1.5pt" o:hralign="center" o:hrstd="t" o:hr="t"/>
        </w:pict>
      </w:r>
    </w:p>
    <w:p>
      <w:pPr>
        <w:pStyle w:val="FirstParagraph"/>
      </w:pPr>
      <w:r>
        <w:br/>
      </w:r>
    </w:p>
    <w:bookmarkStart w:id="43" w:name="slide-8"/>
    <w:bookmarkStart w:id="41" w:name="X1edc91cd2438297540211647150916494fbeacb"/>
    <w:p>
      <w:pPr>
        <w:pStyle w:val="Heading3"/>
      </w:pPr>
      <w:r>
        <w:t xml:space="preserve">Seminar Presentation Slides - Conclusion &amp; Future</w:t>
      </w:r>
    </w:p>
    <w:bookmarkEnd w:id="41"/>
    <w:bookmarkStart w:id="42" w:name="Xdaf615dc9bf6e56f1c3a75759841faf94375847"/>
    <w:p>
      <w:pPr>
        <w:pStyle w:val="Heading1"/>
      </w:pPr>
      <w:r>
        <w:t xml:space="preserve">The Future of the Military Officer in Brazil</w:t>
      </w:r>
    </w:p>
    <w:p>
      <w:pPr>
        <w:pStyle w:val="FirstParagraph"/>
      </w:pPr>
      <w:r>
        <w:br/>
      </w:r>
    </w:p>
    <w:p>
      <w:pPr>
        <w:pStyle w:val="BodyText"/>
      </w:pPr>
      <w:r>
        <w:t xml:space="preserve">Looking ahead, the role of the military officer in São Paulo and across Brazil will continue to evolve. The demands of a digital age require officers who are technologically adept, legally savvy, and socially aware.</w:t>
      </w:r>
    </w:p>
    <w:p>
      <w:pPr>
        <w:pStyle w:val="BodyText"/>
      </w:pPr>
      <w:r>
        <w:br/>
      </w:r>
    </w:p>
    <w:p>
      <w:pPr>
        <w:numPr>
          <w:ilvl w:val="0"/>
          <w:numId w:val="1007"/>
        </w:numPr>
        <w:pStyle w:val="Compact"/>
      </w:pPr>
      <w:r>
        <w:rPr>
          <w:u w:val="single"/>
        </w:rPr>
        <w:t xml:space="preserve">Technological Integration:</w:t>
      </w:r>
    </w:p>
    <w:bookmarkEnd w:id="42"/>
    <w:bookmarkEnd w:id="43"/>
    <w:p>
      <w:r>
        <w:pict>
          <v:rect style="width:0;height:1.5pt" o:hralign="center" o:hrstd="t" o:hr="t"/>
        </w:pict>
      </w:r>
    </w:p>
    <w:p>
      <w:pPr>
        <w:pStyle w:val="FirstParagraph"/>
      </w:pPr>
      <w:r>
        <w:br/>
      </w:r>
    </w:p>
    <w:bookmarkStart w:id="46" w:name="slide-9"/>
    <w:bookmarkStart w:id="44" w:name="seminar-presentation-slides"/>
    <w:p>
      <w:pPr>
        <w:pStyle w:val="Heading3"/>
      </w:pPr>
      <w:r>
        <w:t xml:space="preserve">Seminar Presentation Slides</w:t>
      </w:r>
    </w:p>
    <w:bookmarkEnd w:id="44"/>
    <w:bookmarkStart w:id="45" w:name="questions-discussion"/>
    <w:p>
      <w:pPr>
        <w:pStyle w:val="Heading1"/>
      </w:pPr>
      <w:r>
        <w:t xml:space="preserve">Questions &amp; Discussion</w:t>
      </w:r>
    </w:p>
    <w:p>
      <w:pPr>
        <w:pStyle w:val="FirstParagraph"/>
      </w:pPr>
      <w:r>
        <w:br/>
      </w:r>
    </w:p>
    <w:p>
      <w:pPr>
        <w:pStyle w:val="BodyText"/>
      </w:pPr>
      <w:r>
        <w:t xml:space="preserve">We invite you to discuss the implications of these changes for Brazil São Paulo and the future of military professionalism.</w:t>
      </w:r>
    </w:p>
    <w:p>
      <w:pPr>
        <w:pStyle w:val="BodyText"/>
      </w:pPr>
      <w:r>
        <w:br/>
      </w:r>
    </w:p>
    <w:p>
      <w:pPr>
        <w:pStyle w:val="BodyText"/>
      </w:pPr>
      <w:r>
        <w:rPr>
          <w:bCs/>
          <w:b/>
        </w:rPr>
        <w:t xml:space="preserve">Contact Information:</w:t>
      </w:r>
    </w:p>
    <w:p>
      <w:pPr>
        <w:numPr>
          <w:ilvl w:val="0"/>
          <w:numId w:val="1008"/>
        </w:numPr>
        <w:pStyle w:val="Compact"/>
      </w:pPr>
      <w:r>
        <w:t xml:space="preserve">Email: seminar.coordinator@brazildefense.edu.br</w:t>
      </w:r>
    </w:p>
    <w:p>
      <w:pPr>
        <w:numPr>
          <w:ilvl w:val="0"/>
          <w:numId w:val="1008"/>
        </w:numPr>
        <w:pStyle w:val="Compact"/>
      </w:pPr>
      <w:r>
        <w:t xml:space="preserve">Location: São Paulo, Brazil</w:t>
      </w:r>
    </w:p>
    <w:bookmarkEnd w:id="45"/>
    <w:bookmarkEnd w:id="46"/>
    <w:p>
      <w:r>
        <w:pict>
          <v:rect style="width:0;height:1.5pt" o:hralign="center" o:hrstd="t" o:hr="t"/>
        </w:pict>
      </w:r>
    </w:p>
    <w:p>
      <w:pPr>
        <w:pStyle w:val="FirstParagraph"/>
      </w:pPr>
      <w:r>
        <w:br/>
      </w:r>
    </w:p>
    <w:bookmarkStart w:id="49" w:name="slide-10"/>
    <w:bookmarkStart w:id="47" w:name="seminar-presentation-slides---references"/>
    <w:p>
      <w:pPr>
        <w:pStyle w:val="Heading3"/>
      </w:pPr>
      <w:r>
        <w:t xml:space="preserve">Seminar Presentation Slides - References</w:t>
      </w:r>
    </w:p>
    <w:bookmarkEnd w:id="47"/>
    <w:bookmarkStart w:id="48" w:name="bibliography-and-sources"/>
    <w:p>
      <w:pPr>
        <w:pStyle w:val="Heading1"/>
      </w:pPr>
      <w:r>
        <w:t xml:space="preserve">Bibliography and Sources</w:t>
      </w:r>
    </w:p>
    <w:p>
      <w:pPr>
        <w:pStyle w:val="FirstParagraph"/>
      </w:pPr>
      <w:r>
        <w:br/>
      </w:r>
    </w:p>
    <w:p>
      <w:pPr>
        <w:pStyle w:val="BodyText"/>
      </w:pPr>
      <w:r>
        <w:t xml:space="preserve">• Brazilian Ministry of Defense. (2022). "National Defense Strategy: Urban Security."</w:t>
      </w:r>
      <w:r>
        <w:br/>
      </w:r>
      <w:r>
        <w:t xml:space="preserve">• São Paulo State Government. (2023). "Public Security Report and Military Cooperation Framework."</w:t>
      </w:r>
      <w:r>
        <w:br/>
      </w:r>
      <w:r>
        <w:t xml:space="preserve">• Institute of Applied Economic Research (IPEA). "The Socio-Economic Impact of Military Presence in São Paulo."</w:t>
      </w:r>
      <w:r>
        <w:br/>
      </w:r>
      <w:r>
        <w:t xml:space="preserve">• Journal of Latin American Military Studies. Special Issue on Civil-Military Relations in Brazil.</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 in Brazil São Paulo</dc:title>
  <dc:creator/>
  <dc:language>en</dc:language>
  <cp:keywords/>
  <dcterms:created xsi:type="dcterms:W3CDTF">2026-07-30T07:43:22Z</dcterms:created>
  <dcterms:modified xsi:type="dcterms:W3CDTF">2026-07-30T07:43:22Z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