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29" w:name="Xfc960e133d8c9abe13b08ab4bf433b10107c899"/>
    <w:p>
      <w:pPr>
        <w:pStyle w:val="Heading1"/>
      </w:pPr>
      <w:r>
        <w:t xml:space="preserve">Seminar Presentation Slides:</w:t>
      </w:r>
      <w:r>
        <w:br/>
      </w:r>
      <w:r>
        <w:t xml:space="preserve">The Strategic Evolution of the Military Officer in Morocco Casablanca</w:t>
      </w:r>
    </w:p>
    <w:bookmarkStart w:id="20" w:name="Xc0b671351903a8d732d0f18872d0d1d90833984"/>
    <w:p>
      <w:pPr>
        <w:pStyle w:val="Heading2"/>
      </w:pPr>
      <w:r>
        <w:t xml:space="preserve">Slide 1: Introduction and Contextual Framework</w:t>
      </w:r>
    </w:p>
    <w:p>
      <w:pPr>
        <w:pStyle w:val="FirstParagraph"/>
      </w:pPr>
      <w:r>
        <w:rPr>
          <w:bCs/>
          <w:b/>
        </w:rPr>
        <w:t xml:space="preserve">Welcome and Overview:</w:t>
      </w:r>
    </w:p>
    <w:p>
      <w:pPr>
        <w:pStyle w:val="BodyText"/>
      </w:pPr>
      <w:r>
        <w:t xml:space="preserve">This seminar presentation serves as a comprehensive analysis of the role, responsibilities, and evolving strategic importance of the Military Officer within the specific geographic and geopolitical context of Morocco Casablanca. As a pivotal hub for North African stability, Casablanca is not merely an economic capital but a critical node in national security architecture. The focus here is to delineate how modern military officers must adapt their leadership paradigms to address contemporary challenges ranging from cybersecurity and counter-terrorism to humanitarian aid and international peacekeeping operations.</w:t>
      </w:r>
    </w:p>
    <w:p>
      <w:pPr>
        <w:pStyle w:val="BodyText"/>
      </w:pPr>
      <w:r>
        <w:rPr>
          <w:bCs/>
          <w:b/>
        </w:rPr>
        <w:t xml:space="preserve">Speaker Note:</w:t>
      </w:r>
      <w:r>
        <w:t xml:space="preserve"> </w:t>
      </w:r>
      <w:r>
        <w:t xml:space="preserve">Begin by establishing the prestige of Casablanca as a dual-purpose city—economic engine and security bastion. Emphasize that the "Military Officer" is no longer just a combatant but a strategic manager of complex regional dynamics.</w:t>
      </w:r>
    </w:p>
    <w:bookmarkEnd w:id="20"/>
    <w:bookmarkStart w:id="21" w:name="X04c05d6fe9fee01e0586db957bfe8745c74ce2b"/>
    <w:p>
      <w:pPr>
        <w:pStyle w:val="Heading2"/>
      </w:pPr>
      <w:r>
        <w:t xml:space="preserve">Slide 2: The Strategic Importance of Morocco Casablanca</w:t>
      </w:r>
    </w:p>
    <w:p>
      <w:pPr>
        <w:pStyle w:val="FirstParagraph"/>
      </w:pPr>
      <w:r>
        <w:rPr>
          <w:bCs/>
          <w:b/>
        </w:rPr>
        <w:t xml:space="preserve">The Casablanca Corridor:</w:t>
      </w:r>
    </w:p>
    <w:p>
      <w:pPr>
        <w:pStyle w:val="BodyText"/>
      </w:pPr>
      <w:r>
        <w:t xml:space="preserve">Morocco Casablanca represents the logistical heart of the Kingdom. With one of Africa’s largest ports and a significant industrial zone, it is vital for both commerce and defense logistics. For any Military Officer stationed in or responsible for this region, understanding the intersection of civilian infrastructure and military necessity is paramount. The dense urban environment presents unique challenges regarding civil-military cooperation, disaster response coordination with local authorities (such as the Prefecture of Casablanca-Settat), and maintaining public trust.</w:t>
      </w:r>
    </w:p>
    <w:p>
      <w:pPr>
        <w:pStyle w:val="BodyText"/>
      </w:pPr>
      <w:r>
        <w:rPr>
          <w:bCs/>
          <w:b/>
        </w:rPr>
        <w:t xml:space="preserve">Key Geographic Factors:</w:t>
      </w:r>
    </w:p>
    <w:p>
      <w:pPr>
        <w:numPr>
          <w:ilvl w:val="0"/>
          <w:numId w:val="1001"/>
        </w:numPr>
        <w:pStyle w:val="Compact"/>
      </w:pPr>
      <w:r>
        <w:rPr>
          <w:bCs/>
          <w:b/>
        </w:rPr>
        <w:t xml:space="preserve">Navigational Hub:</w:t>
      </w:r>
      <w:r>
        <w:t xml:space="preserve"> </w:t>
      </w:r>
      <w:r>
        <w:t xml:space="preserve">Control over Atlantic access points requires advanced naval and coastal defense coordination.</w:t>
      </w:r>
    </w:p>
    <w:p>
      <w:pPr>
        <w:numPr>
          <w:ilvl w:val="0"/>
          <w:numId w:val="1001"/>
        </w:numPr>
        <w:pStyle w:val="Compact"/>
      </w:pPr>
      <w:r>
        <w:t xml:space="preserve">Urban Density:</w:t>
      </w:r>
      <w:r>
        <w:t xml:space="preserve">The high population density demands officers trained in crowd control, urban warfare tactics, and crisis management.</w:t>
      </w:r>
    </w:p>
    <w:p>
      <w:pPr>
        <w:numPr>
          <w:ilvl w:val="0"/>
          <w:numId w:val="1001"/>
        </w:numPr>
        <w:pStyle w:val="Compact"/>
      </w:pPr>
      <w:r>
        <w:rPr>
          <w:bCs/>
          <w:b/>
        </w:rPr>
        <w:t xml:space="preserve">International Connectivity:</w:t>
      </w:r>
    </w:p>
    <w:p>
      <w:pPr>
        <w:numPr>
          <w:ilvl w:val="0"/>
          <w:numId w:val="1000"/>
        </w:numPr>
        <w:pStyle w:val="Compact"/>
      </w:pPr>
      <w:r>
        <w:t xml:space="preserve">Casablanca is a gateway for international transit. Officers must be proficient in cross-border security protocols and international liaison duties.</w:t>
      </w:r>
    </w:p>
    <w:bookmarkEnd w:id="21"/>
    <w:bookmarkStart w:id="22" w:name="X72ec0fd18457f4c02a0cd3d337e735ac37e3bf7"/>
    <w:p>
      <w:pPr>
        <w:pStyle w:val="Heading2"/>
      </w:pPr>
      <w:r>
        <w:t xml:space="preserve">Slide 3: Core Competencies of the Modern Military Officer</w:t>
      </w:r>
    </w:p>
    <w:p>
      <w:pPr>
        <w:pStyle w:val="FirstParagraph"/>
      </w:pPr>
      <w:r>
        <w:rPr>
          <w:bCs/>
          <w:b/>
        </w:rPr>
        <w:t xml:space="preserve">Beyond Traditional Warfare:</w:t>
      </w:r>
    </w:p>
    <w:p>
      <w:pPr>
        <w:pStyle w:val="BodyText"/>
      </w:pPr>
      <w:r>
        <w:t xml:space="preserve">The profile of the effective Military Officer has shifted from purely kinetic capabilities to a holistic skill set. In Morocco Casablanca, where rapid urbanization meets traditional security needs, officers must possess:</w:t>
      </w:r>
    </w:p>
    <w:p>
      <w:pPr>
        <w:numPr>
          <w:ilvl w:val="0"/>
          <w:numId w:val="1002"/>
        </w:numPr>
        <w:pStyle w:val="Compact"/>
      </w:pPr>
      <w:r>
        <w:rPr>
          <w:bCs/>
          <w:b/>
        </w:rPr>
        <w:t xml:space="preserve">Cybersecurity Literacy:</w:t>
      </w:r>
      <w:r>
        <w:t xml:space="preserve"> </w:t>
      </w:r>
      <w:r>
        <w:t xml:space="preserve">Protecting critical infrastructure in Casablanca’s tech parks and financial districts from digital threats.</w:t>
      </w:r>
    </w:p>
    <w:p>
      <w:pPr>
        <w:numPr>
          <w:ilvl w:val="0"/>
          <w:numId w:val="1002"/>
        </w:numPr>
        <w:pStyle w:val="Compact"/>
      </w:pPr>
      <w:r>
        <w:rPr>
          <w:bCs/>
          <w:b/>
        </w:rPr>
        <w:t xml:space="preserve">Linguistic Proficiency:</w:t>
      </w:r>
      <w:r>
        <w:t xml:space="preserve"> </w:t>
      </w:r>
      <w:r>
        <w:t xml:space="preserve">Fluency in Arabic, French, and increasingly English or Spanish to facilitate international cooperation.</w:t>
      </w:r>
    </w:p>
    <w:p>
      <w:pPr>
        <w:numPr>
          <w:ilvl w:val="0"/>
          <w:numId w:val="1002"/>
        </w:numPr>
        <w:pStyle w:val="Compact"/>
      </w:pPr>
      <w:r>
        <w:rPr>
          <w:bCs/>
          <w:b/>
        </w:rPr>
        <w:t xml:space="preserve">Cultural Intelligence:</w:t>
      </w:r>
    </w:p>
    <w:p>
      <w:pPr>
        <w:numPr>
          <w:ilvl w:val="0"/>
          <w:numId w:val="1000"/>
        </w:numPr>
        <w:pStyle w:val="Compact"/>
      </w:pPr>
      <w:r>
        <w:t xml:space="preserve">Navigating the complex social fabric of Casablanca requires deep respect for local customs and tribal structures to ensure community policing success.</w:t>
      </w:r>
    </w:p>
    <w:p>
      <w:pPr>
        <w:pStyle w:val="FirstParagraph"/>
      </w:pPr>
      <w:r>
        <w:rPr>
          <w:bCs/>
          <w:b/>
        </w:rPr>
        <w:t xml:space="preserve">Speaker Note:</w:t>
      </w:r>
      <w:r>
        <w:t xml:space="preserve"> </w:t>
      </w:r>
      <w:r>
        <w:t xml:space="preserve">Highlight that technology integration is not optional. The Moroccan Armed Forces are modernizing rapidly, and officers must be comfortable using AI-driven surveillance tools and data analytics for threat prediction.</w:t>
      </w:r>
    </w:p>
    <w:bookmarkEnd w:id="22"/>
    <w:bookmarkStart w:id="23" w:name="X6f2769f34c8157acd9d44f3a2c747f394ece59b"/>
    <w:p>
      <w:pPr>
        <w:pStyle w:val="Heading2"/>
      </w:pPr>
      <w:r>
        <w:t xml:space="preserve">Slide 4: Civil-Military Relations in Urban Centers</w:t>
      </w:r>
    </w:p>
    <w:p>
      <w:pPr>
        <w:pStyle w:val="FirstParagraph"/>
      </w:pPr>
      <w:r>
        <w:rPr>
          <w:bCs/>
          <w:b/>
        </w:rPr>
        <w:t xml:space="preserve">The Social Contract:</w:t>
      </w:r>
    </w:p>
    <w:p>
      <w:pPr>
        <w:pStyle w:val="BodyText"/>
      </w:pPr>
      <w:r>
        <w:t xml:space="preserve">In Morocco Casablanca, the relationship between the Military Officer and the civilian population is delicate yet crucial. The officer acts as a stabilizer during natural disasters, such as floods or seismic events, often deploying before international aid arrives. This role builds immense goodwill and legitimacy for military institutions.</w:t>
      </w:r>
    </w:p>
    <w:p>
      <w:pPr>
        <w:pStyle w:val="BodyText"/>
      </w:pPr>
      <w:r>
        <w:rPr>
          <w:bCs/>
          <w:b/>
        </w:rPr>
        <w:t xml:space="preserve">Community Engagement Strategies:</w:t>
      </w:r>
    </w:p>
    <w:p>
      <w:pPr>
        <w:numPr>
          <w:ilvl w:val="0"/>
          <w:numId w:val="1003"/>
        </w:numPr>
        <w:pStyle w:val="Compact"/>
      </w:pPr>
      <w:r>
        <w:rPr>
          <w:bCs/>
          <w:b/>
        </w:rPr>
        <w:t xml:space="preserve">Youth Mentorship Programs:</w:t>
      </w:r>
    </w:p>
    <w:p>
      <w:pPr>
        <w:numPr>
          <w:ilvl w:val="0"/>
          <w:numId w:val="1000"/>
        </w:numPr>
        <w:pStyle w:val="Compact"/>
      </w:pPr>
      <w:r>
        <w:t xml:space="preserve">Military officers leading initiatives to engage at-risk youth in Casablanca’s peripheral neighborhoods, offering discipline and vocational training as alternatives to radicalization or crime.</w:t>
      </w:r>
    </w:p>
    <w:p>
      <w:pPr>
        <w:numPr>
          <w:ilvl w:val="0"/>
          <w:numId w:val="1003"/>
        </w:numPr>
        <w:pStyle w:val="Compact"/>
      </w:pPr>
      <w:r>
        <w:rPr>
          <w:bCs/>
          <w:b/>
        </w:rPr>
        <w:t xml:space="preserve">Economic Support:</w:t>
      </w:r>
    </w:p>
    <w:p>
      <w:pPr>
        <w:numPr>
          <w:ilvl w:val="0"/>
          <w:numId w:val="1000"/>
        </w:numPr>
        <w:pStyle w:val="Compact"/>
      </w:pPr>
      <w:r>
        <w:t xml:space="preserve">Collaborating with local businesses in the Casablanca region to secure supply chains during crises.</w:t>
      </w:r>
    </w:p>
    <w:bookmarkEnd w:id="23"/>
    <w:bookmarkStart w:id="24" w:name="X60c187edebc912b698a872f604675af9e685ded"/>
    <w:p>
      <w:pPr>
        <w:pStyle w:val="Heading2"/>
      </w:pPr>
      <w:r>
        <w:t xml:space="preserve">Slide 5: Technological Integration and Modern Warfare</w:t>
      </w:r>
    </w:p>
    <w:p>
      <w:pPr>
        <w:pStyle w:val="FirstParagraph"/>
      </w:pPr>
      <w:r>
        <w:rPr>
          <w:bCs/>
          <w:b/>
        </w:rPr>
        <w:t xml:space="preserve">Digital Transformation:</w:t>
      </w:r>
    </w:p>
    <w:p>
      <w:pPr>
        <w:pStyle w:val="BodyText"/>
      </w:pPr>
      <w:r>
        <w:t xml:space="preserve">The modern Military Officer must be a tech-savvy leader. In the context of Morocco Casablanca, this involves managing drone surveillance for coastal security, utilizing big data for traffic and security flow management in the city center, and employing encrypted communications to protect sensitive operational details.</w:t>
      </w:r>
    </w:p>
    <w:p>
      <w:pPr>
        <w:pStyle w:val="BodyText"/>
      </w:pPr>
      <w:r>
        <w:rPr>
          <w:bCs/>
          <w:b/>
        </w:rPr>
        <w:t xml:space="preserve">Innovation Hubs:</w:t>
      </w:r>
    </w:p>
    <w:p>
      <w:pPr>
        <w:pStyle w:val="BodyText"/>
      </w:pPr>
      <w:r>
        <w:t xml:space="preserve">Officers are increasingly encouraged to collaborate with tech startups in Casablanca’s innovation districts. This fosters a culture of innovation within the armed forces, ensuring that tactical decisions are backed by cutting-edge technology.</w:t>
      </w:r>
    </w:p>
    <w:bookmarkEnd w:id="24"/>
    <w:bookmarkStart w:id="25" w:name="X6dd477d7cc2a51f439f3f5909a7adbfeab94f13"/>
    <w:p>
      <w:pPr>
        <w:pStyle w:val="Heading2"/>
      </w:pPr>
      <w:r>
        <w:t xml:space="preserve">Slide 6: Regional Stability and International Cooperation</w:t>
      </w:r>
    </w:p>
    <w:p>
      <w:pPr>
        <w:pStyle w:val="FirstParagraph"/>
      </w:pPr>
      <w:r>
        <w:rPr>
          <w:bCs/>
          <w:b/>
        </w:rPr>
        <w:t xml:space="preserve">A Pillar of North African Security:</w:t>
      </w:r>
    </w:p>
    <w:p>
      <w:pPr>
        <w:pStyle w:val="BodyText"/>
      </w:pPr>
      <w:r>
        <w:t xml:space="preserve">Morocco Casablanca serves as a diplomatic and military hub for broader regional stability. Military Officers here often participate in United Nations peacekeeping missions, drawing on the experience gained in managing complex urban environments like Casablanca.</w:t>
      </w:r>
    </w:p>
    <w:p>
      <w:pPr>
        <w:numPr>
          <w:ilvl w:val="0"/>
          <w:numId w:val="1004"/>
        </w:numPr>
        <w:pStyle w:val="Compact"/>
      </w:pPr>
      <w:r>
        <w:rPr>
          <w:bCs/>
          <w:b/>
        </w:rPr>
        <w:t xml:space="preserve">Alliances:</w:t>
      </w:r>
    </w:p>
    <w:p>
      <w:pPr>
        <w:numPr>
          <w:ilvl w:val="0"/>
          <w:numId w:val="1000"/>
        </w:numPr>
        <w:pStyle w:val="Compact"/>
      </w:pPr>
      <w:r>
        <w:t xml:space="preserve">D strengthening bilateral ties with European and American military forces through joint exercises hosted near the Casablanca region.</w:t>
      </w:r>
    </w:p>
    <w:p>
      <w:pPr>
        <w:numPr>
          <w:ilvl w:val="0"/>
          <w:numId w:val="1004"/>
        </w:numPr>
        <w:pStyle w:val="Compact"/>
      </w:pPr>
      <w:r>
        <w:t xml:space="preserve">Counter-Terrorism:</w:t>
      </w:r>
      <w:r>
        <w:t xml:space="preserve">Casablanca has historically been a focal point for counter-terrorism efforts. Officers are trained in intelligence sharing and preemptive strike capabilities to neutralize threats before they manifest.</w:t>
      </w:r>
    </w:p>
    <w:bookmarkEnd w:id="25"/>
    <w:bookmarkStart w:id="26" w:name="X6315cc7483ce3596d7c5ebfa51d318532a22baf"/>
    <w:p>
      <w:pPr>
        <w:pStyle w:val="Heading2"/>
      </w:pPr>
      <w:r>
        <w:t xml:space="preserve">Slide 7: Ethical Leadership and Moral Resilience</w:t>
      </w:r>
    </w:p>
    <w:p>
      <w:pPr>
        <w:pStyle w:val="FirstParagraph"/>
      </w:pPr>
      <w:r>
        <w:rPr>
          <w:bCs/>
          <w:b/>
        </w:rPr>
        <w:t xml:space="preserve">The Human Element:</w:t>
      </w:r>
    </w:p>
    <w:p>
      <w:pPr>
        <w:pStyle w:val="BodyText"/>
      </w:pPr>
      <w:r>
        <w:t xml:space="preserve">In the high-pressure environment of Morocco Casablanca, ethical leadership is the bedrock of military effectiveness. Officers must uphold human rights standards rigorously, even in chaotic situations. This includes respecting due process during arrests and ensuring that counter-terrorism measures do alienate local communities.</w:t>
      </w:r>
    </w:p>
    <w:p>
      <w:pPr>
        <w:pStyle w:val="BodyText"/>
      </w:pPr>
      <w:r>
        <w:rPr>
          <w:bCs/>
          <w:b/>
        </w:rPr>
        <w:t xml:space="preserve">Mental Resilience:</w:t>
      </w:r>
    </w:p>
    <w:p>
      <w:pPr>
        <w:pStyle w:val="BodyText"/>
      </w:pPr>
      <w:r>
        <w:t xml:space="preserve">The psychological burden on a Military Officer is significant. Institutions must provide robust mental health support systems, recognizing that the stress of urban policing and potential combat deployment can lead to burnout or trauma.</w:t>
      </w:r>
    </w:p>
    <w:bookmarkEnd w:id="26"/>
    <w:bookmarkStart w:id="27" w:name="X2460e0834e0a651a72ed4d68a4b99e110d3f841"/>
    <w:p>
      <w:pPr>
        <w:pStyle w:val="Heading2"/>
      </w:pPr>
      <w:r>
        <w:t xml:space="preserve">Slide 8: Future Outlook and Strategic Recommendations</w:t>
      </w:r>
    </w:p>
    <w:p>
      <w:pPr>
        <w:pStyle w:val="FirstParagraph"/>
      </w:pPr>
      <w:r>
        <w:rPr>
          <w:bCs/>
          <w:b/>
        </w:rPr>
        <w:t xml:space="preserve">Vision for the Next Decade:</w:t>
      </w:r>
    </w:p>
    <w:p>
      <w:pPr>
        <w:pStyle w:val="BodyText"/>
      </w:pPr>
      <w:r>
        <w:t xml:space="preserve">To maintain superiority in security and stability, the Military Officer training programs in Morocco Casablanca must evolve. Recommendations include:</w:t>
      </w:r>
    </w:p>
    <w:p>
      <w:pPr>
        <w:numPr>
          <w:ilvl w:val="0"/>
          <w:numId w:val="1005"/>
        </w:numPr>
        <w:pStyle w:val="Compact"/>
      </w:pPr>
      <w:r>
        <w:t xml:space="preserve">Mandatory Cyber-Defense Training:</w:t>
      </w:r>
    </w:p>
    <w:p>
      <w:pPr>
        <w:numPr>
          <w:ilvl w:val="0"/>
          <w:numId w:val="1005"/>
        </w:numPr>
        <w:pStyle w:val="Compact"/>
      </w:pPr>
      <w:r>
        <w:t xml:space="preserve">Enhanced Civil-Military Simulations:</w:t>
      </w:r>
    </w:p>
    <w:p>
      <w:pPr>
        <w:numPr>
          <w:ilvl w:val="0"/>
          <w:numId w:val="1000"/>
        </w:numPr>
        <w:pStyle w:val="Compact"/>
      </w:pPr>
      <w:r>
        <w:t xml:space="preserve">Frequent joint exercises involving Casablanca municipal services to test emergency response protocols.</w:t>
      </w:r>
    </w:p>
    <w:p>
      <w:pPr>
        <w:numPr>
          <w:ilvl w:val="0"/>
          <w:numId w:val="1005"/>
        </w:numPr>
        <w:pStyle w:val="Compact"/>
      </w:pPr>
      <w:r>
        <w:t xml:space="preserve">Diversification of Skills:</w:t>
      </w:r>
    </w:p>
    <w:p>
      <w:pPr>
        <w:numPr>
          <w:ilvl w:val="0"/>
          <w:numId w:val="1000"/>
        </w:numPr>
        <w:pStyle w:val="Compact"/>
      </w:pPr>
      <w:r>
        <w:t xml:space="preserve">Encouraging officers to pursue degrees in international relations, engineering, or data science alongside their military training.</w:t>
      </w:r>
    </w:p>
    <w:bookmarkEnd w:id="27"/>
    <w:bookmarkStart w:id="28" w:name="slide-9-conclusion"/>
    <w:p>
      <w:pPr>
        <w:pStyle w:val="Heading2"/>
      </w:pPr>
      <w:r>
        <w:t xml:space="preserve">Slide 9: Conclusion</w:t>
      </w:r>
    </w:p>
    <w:p>
      <w:pPr>
        <w:pStyle w:val="FirstParagraph"/>
      </w:pPr>
      <w:r>
        <w:rPr>
          <w:bCs/>
          <w:b/>
        </w:rPr>
        <w:t xml:space="preserve">Synthesis:</w:t>
      </w:r>
    </w:p>
    <w:p>
      <w:pPr>
        <w:pStyle w:val="BodyText"/>
      </w:pPr>
      <w:r>
        <w:t xml:space="preserve">The role of the Military Officer in Morocco Casablanca is multifaceted and dynamic. It requires a blend of traditional military discipline, modern technological proficiency, and deep cultural empathy. As Casablanca continues to grow as a megacity and regional power center, the officers responsible for its security must be adaptive leaders capable of navigating both physical and digital battlefields.</w:t>
      </w:r>
    </w:p>
    <w:p>
      <w:pPr>
        <w:pStyle w:val="BodyText"/>
      </w:pPr>
      <w:r>
        <w:rPr>
          <w:bCs/>
          <w:b/>
        </w:rPr>
        <w:t xml:space="preserve">Final Thought:</w:t>
      </w:r>
    </w:p>
    <w:p>
      <w:pPr>
        <w:pStyle w:val="BodyText"/>
      </w:pPr>
      <w:r>
        <w:t xml:space="preserve">Safety is not just about defense; it is about enabling prosperity. By empowering Military Officers with comprehensive training and resources, Morocco Casablanca ensures that it remains a beacon of stability in an increasingly volatile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Morocco Casablanca</dc:title>
  <dc:creator/>
  <dc:language>en</dc:language>
  <cp:keywords/>
  <dcterms:created xsi:type="dcterms:W3CDTF">2026-07-29T22:34:39Z</dcterms:created>
  <dcterms:modified xsi:type="dcterms:W3CDTF">2026-07-29T22:34:39Z</dcterms:modified>
</cp:coreProperties>
</file>

<file path=docProps/custom.xml><?xml version="1.0" encoding="utf-8"?>
<Properties xmlns="http://schemas.openxmlformats.org/officeDocument/2006/custom-properties" xmlns:vt="http://schemas.openxmlformats.org/officeDocument/2006/docPropsVTypes"/>
</file>