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Pakistan</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Military Officer in Modern Pakistan Karachi</w:t>
      </w:r>
    </w:p>
    <w:bookmarkEnd w:id="20"/>
    <w:bookmarkStart w:id="22" w:name="X56addfe09205ab6be235bf81857c2f31a329c59"/>
    <w:p>
      <w:pPr>
        <w:pStyle w:val="Heading2"/>
      </w:pPr>
      <w:bookmarkStart w:id="21" w:name="slide1"/>
      <w:r>
        <w:t xml:space="preserve">Slide 1: Introduction and Contextual Setting</w:t>
      </w:r>
      <w:bookmarkEnd w:id="21"/>
    </w:p>
    <w:p>
      <w:pPr>
        <w:pStyle w:val="FirstParagraph"/>
      </w:pPr>
      <w:r>
        <w:t xml:space="preserve">Welcome to this comprehensive seminar presentation dedicated to analyzing the multifaceted role, responsibilities, and evolution of the Military Officer within Pakistan. This discourse is specifically anchored in</w:t>
      </w:r>
      <w:r>
        <w:t xml:space="preserve"> </w:t>
      </w:r>
      <w:r>
        <w:rPr>
          <w:bCs/>
          <w:b/>
        </w:rPr>
        <w:t xml:space="preserve">Pakistan Karachi</w:t>
      </w:r>
      <w:r>
        <w:t xml:space="preserve">, a city that serves as the economic heartbeat of our nation and a critical maritime gateway. As we delve into this subject, it is imperative to understand that an officer in this context is not merely a combatant but also an administrator, crisis responder, and strategic diplomat. The city of Karachi provides a unique operational theater characterized by dense urban environments, high-profile targets like the Port of Karachi and the China-Pakistan Economic Corridor (CPEC) endpoints, as well as complex socio-political dynamics. Therefore, this seminar will explore how the modern Military Officer must adapt to these specific challenges while upholding constitutional obligations and national security interests.</w:t>
      </w:r>
    </w:p>
    <w:bookmarkEnd w:id="22"/>
    <w:p>
      <w:r>
        <w:pict>
          <v:rect style="width:0;height:1.5pt" o:hralign="center" o:hrstd="t" o:hr="t"/>
        </w:pict>
      </w:r>
    </w:p>
    <w:bookmarkStart w:id="24" w:name="X15bb527a78d7e939153a261fbf9f68b1cb6aa01"/>
    <w:p>
      <w:pPr>
        <w:pStyle w:val="Heading2"/>
      </w:pPr>
      <w:bookmarkStart w:id="23" w:name="slide2"/>
      <w:r>
        <w:t xml:space="preserve">Slide 2: Historical Perspective of Military Officers in Karachi</w:t>
      </w:r>
      <w:bookmarkEnd w:id="23"/>
    </w:p>
    <w:p>
      <w:pPr>
        <w:pStyle w:val="FirstParagraph"/>
      </w:pPr>
      <w:r>
        <w:t xml:space="preserve">To understand the present, we must first acknowledge the historical trajectory of military operations within</w:t>
      </w:r>
      <w:r>
        <w:t xml:space="preserve"> </w:t>
      </w:r>
      <w:r>
        <w:rPr>
          <w:bCs/>
          <w:b/>
        </w:rPr>
        <w:t xml:space="preserve">Pakistan Karachi</w:t>
      </w:r>
      <w:r>
        <w:t xml:space="preserve">. Historically, the city has been a focal point for national security due to its strategic location on the Arabian Sea. The establishment of naval bases and coastal defense mechanisms in this region necessitated a specialized cadre of officers trained in maritime warfare and urban defense. Over decades, Military Officers stationed here have transitioned from purely defensive roles to participating in nation-building exercises, disaster relief operations during monsoon floods that frequently impact the Sindh province, and maintaining internal order during periods of civil unrest. This historical precedence establishes the foundational ethos of adaptability and resilience that defines the contemporary Military Officer in this metropolis.</w:t>
      </w:r>
    </w:p>
    <w:bookmarkEnd w:id="24"/>
    <w:p>
      <w:r>
        <w:pict>
          <v:rect style="width:0;height:1.5pt" o:hralign="center" o:hrstd="t" o:hr="t"/>
        </w:pict>
      </w:r>
    </w:p>
    <w:bookmarkStart w:id="26" w:name="X5b398c2b7361deb39572f079f9268443991a32c"/>
    <w:p>
      <w:pPr>
        <w:pStyle w:val="Heading2"/>
      </w:pPr>
      <w:bookmarkStart w:id="25" w:name="slide3"/>
      <w:r>
        <w:t xml:space="preserve">Slide 3: Strategic Importance of Karachi to National Security</w:t>
      </w:r>
      <w:bookmarkEnd w:id="25"/>
    </w:p>
    <w:p>
      <w:pPr>
        <w:pStyle w:val="FirstParagraph"/>
      </w:pPr>
      <w:r>
        <w:t xml:space="preserve">The significance of</w:t>
      </w:r>
      <w:r>
        <w:t xml:space="preserve"> </w:t>
      </w:r>
      <w:r>
        <w:rPr>
          <w:bCs/>
          <w:b/>
        </w:rPr>
        <w:t xml:space="preserve">Pakistan Karachi</w:t>
      </w:r>
      <w:r>
        <w:t xml:space="preserve"> </w:t>
      </w:r>
      <w:r>
        <w:t xml:space="preserve">cannot be overstated in the defense doctrine of our country. It houses the largest port, which handles approximately sixty percent of Pakistan's total cargo. Consequently, protecting these economic lifelines is a primary duty assigned to Military Officers deployed in this region. The security architecture involves multi-agency coordination where officers play pivotal roles in securing energy pipelines and transportation corridors associated with CPEC. Furthermore, as a major immigration hub, Karachi requires vigilant border management and intelligence gathering capabilities to prevent transnational crime and terrorism. Thus, the Military Officer serves as the guardian of national economic sovereignty, requiring a blend of tactical prowess and strategic foresight.</w:t>
      </w:r>
    </w:p>
    <w:bookmarkEnd w:id="26"/>
    <w:p>
      <w:r>
        <w:pict>
          <v:rect style="width:0;height:1.5pt" o:hralign="center" o:hrstd="t" o:hr="t"/>
        </w:pict>
      </w:r>
    </w:p>
    <w:bookmarkStart w:id="28" w:name="X1e039cae8eef8597d495310a81e4f0547ba3425"/>
    <w:p>
      <w:pPr>
        <w:pStyle w:val="Heading2"/>
      </w:pPr>
      <w:bookmarkStart w:id="27" w:name="slide4"/>
      <w:r>
        <w:t xml:space="preserve">Slide 4: Counter-Terrorism and Internal Security Operations</w:t>
      </w:r>
      <w:bookmarkEnd w:id="27"/>
    </w:p>
    <w:p>
      <w:pPr>
        <w:pStyle w:val="FirstParagraph"/>
      </w:pPr>
      <w:r>
        <w:t xml:space="preserve">In recent years, the security landscape in</w:t>
      </w:r>
      <w:r>
        <w:t xml:space="preserve"> </w:t>
      </w:r>
      <w:r>
        <w:rPr>
          <w:bCs/>
          <w:b/>
        </w:rPr>
        <w:t xml:space="preserve">Pakistan Karachi</w:t>
      </w:r>
      <w:r>
        <w:t xml:space="preserve"> </w:t>
      </w:r>
      <w:r>
        <w:t xml:space="preserve">has undergone significant transformation. Military Officers have been instrumental in Operation Clean-up and subsequent anti-terrorism initiatives that drastically reduced crime rates and extremist activities. These officers are trained to operate in dense urban settings where distinguishing between combatants and civilians is challenging yet crucial. They must adhere strictly to the rules of engagement while ensuring public safety. This aspect highlights the sophisticated training required for today's Military Officer, who must possess psychological resilience, legal knowledge regarding human rights, and advanced tactical skills suitable for counter-insurgency operations within a bustling urban environment.</w:t>
      </w:r>
    </w:p>
    <w:bookmarkEnd w:id="28"/>
    <w:p>
      <w:r>
        <w:pict>
          <v:rect style="width:0;height:1.5pt" o:hralign="center" o:hrstd="t" o:hr="t"/>
        </w:pict>
      </w:r>
    </w:p>
    <w:bookmarkStart w:id="30" w:name="Xdea725bb0fdbf69f8f2db97530347c4953e93f4"/>
    <w:p>
      <w:pPr>
        <w:pStyle w:val="Heading2"/>
      </w:pPr>
      <w:bookmarkStart w:id="29" w:name="slide5"/>
      <w:r>
        <w:t xml:space="preserve">Slide 5: Disaster Management and Humanitarian Assistance</w:t>
      </w:r>
      <w:bookmarkEnd w:id="29"/>
    </w:p>
    <w:p>
      <w:pPr>
        <w:pStyle w:val="FirstParagraph"/>
      </w:pPr>
      <w:r>
        <w:t xml:space="preserve">Beyond combat, the role of the Military Officer in</w:t>
      </w:r>
      <w:r>
        <w:t xml:space="preserve"> </w:t>
      </w:r>
      <w:r>
        <w:rPr>
          <w:bCs/>
          <w:b/>
        </w:rPr>
        <w:t xml:space="preserve">Pakistan Karachi</w:t>
      </w:r>
      <w:r>
        <w:t xml:space="preserve"> </w:t>
      </w:r>
      <w:r>
        <w:t xml:space="preserve">extends deeply into humanitarian aid. The city is highly susceptible to natural calamities, particularly cyclones and severe flooding. During such crises, Military Officers lead rapid response teams providing food distribution, medical assistance, and evacuation services to affected citizens. This civil-military cooperation strengthens the bond between the armed forces and the populace of Karachi. It demonstrates that a true Military Officer embodies service above self, acting as a stabilizing force during chaos and restoring hope when infrastructure fails. These non-combat operations are often more demanding logistically than standard military exercises due to the sheer scale of urban populations involved.</w:t>
      </w:r>
    </w:p>
    <w:bookmarkEnd w:id="30"/>
    <w:p>
      <w:r>
        <w:pict>
          <v:rect style="width:0;height:1.5pt" o:hralign="center" o:hrstd="t" o:hr="t"/>
        </w:pict>
      </w:r>
    </w:p>
    <w:bookmarkStart w:id="32" w:name="X13ee7975c71c5b7ca39549411f0d9be0512a1bf"/>
    <w:p>
      <w:pPr>
        <w:pStyle w:val="Heading2"/>
      </w:pPr>
      <w:bookmarkStart w:id="31" w:name="slide6"/>
      <w:r>
        <w:t xml:space="preserve">Slide 6: Technological Adaptation and Modern Warfare</w:t>
      </w:r>
      <w:bookmarkEnd w:id="31"/>
    </w:p>
    <w:p>
      <w:pPr>
        <w:pStyle w:val="FirstParagraph"/>
      </w:pPr>
      <w:r>
        <w:t xml:space="preserve">The contemporary Military Officer must be proficient in modern technological applications. In</w:t>
      </w:r>
      <w:r>
        <w:t xml:space="preserve"> </w:t>
      </w:r>
      <w:r>
        <w:rPr>
          <w:bCs/>
          <w:b/>
        </w:rPr>
        <w:t xml:space="preserve">Pakistan Karachi</w:t>
      </w:r>
      <w:r>
        <w:t xml:space="preserve">, this includes the use of drone surveillance, cybersecurity measures to protect critical infrastructure, and data analytics for intelligence gathering. Urban warfare requires real-time information processing capabilities that allow officers to make split-second decisions affecting hundreds of lives. Therefore, military academies and training institutes in Pakistan emphasize technological literacy alongside traditional martial skills. Officers are expected to integrate artificial intelligence-driven tools into their operational planning, ensuring that</w:t>
      </w:r>
      <w:r>
        <w:t xml:space="preserve"> </w:t>
      </w:r>
      <w:r>
        <w:rPr>
          <w:bCs/>
          <w:b/>
        </w:rPr>
        <w:t xml:space="preserve">Pakistan Karachi</w:t>
      </w:r>
      <w:r>
        <w:t xml:space="preserve"> </w:t>
      </w:r>
      <w:r>
        <w:t xml:space="preserve">remains secure against asymmetric threats posed by sophisticated terrorist networks or hostile state actors seeking to disrupt our coastal stability.</w:t>
      </w:r>
    </w:p>
    <w:bookmarkEnd w:id="32"/>
    <w:p>
      <w:r>
        <w:pict>
          <v:rect style="width:0;height:1.5pt" o:hralign="center" o:hrstd="t" o:hr="t"/>
        </w:pict>
      </w:r>
    </w:p>
    <w:bookmarkStart w:id="34" w:name="X3dc0f1bbec47a7f1af99dbd9933ca69ebd92ab0"/>
    <w:p>
      <w:pPr>
        <w:pStyle w:val="Heading2"/>
      </w:pPr>
      <w:bookmarkStart w:id="33" w:name="slide7"/>
      <w:r>
        <w:t xml:space="preserve">Slide 7: Ethical Leadership and Civil-Military Relations</w:t>
      </w:r>
      <w:bookmarkEnd w:id="33"/>
    </w:p>
    <w:p>
      <w:pPr>
        <w:pStyle w:val="FirstParagraph"/>
      </w:pPr>
      <w:r>
        <w:t xml:space="preserve">A critical component of the seminar focuses on ethics and civil-military relations. In a democratic framework like ours, Military Officers operate under civilian authority while maintaining operational autonomy in defense matters. In</w:t>
      </w:r>
      <w:r>
        <w:t xml:space="preserve"> </w:t>
      </w:r>
      <w:r>
        <w:rPr>
          <w:bCs/>
          <w:b/>
        </w:rPr>
        <w:t xml:space="preserve">Pakistan Karachi</w:t>
      </w:r>
      <w:r>
        <w:t xml:space="preserve">, characterized by diverse ethnicities and political factions, officers must exercise impartiality and fairness to maintain public trust. They act as bridges between various societal groups, promoting peace through dialogue rather than force whenever possible. This ethical dimension underscores that leadership is not just about commanding troops but also about earning respect through integrity, transparency, and a deep commitment to the constitutional values of</w:t>
      </w:r>
      <w:r>
        <w:t xml:space="preserve"> </w:t>
      </w:r>
      <w:r>
        <w:rPr>
          <w:bCs/>
          <w:b/>
        </w:rPr>
        <w:t xml:space="preserve">Pakistan Karachi</w:t>
      </w:r>
      <w:r>
        <w:t xml:space="preserve"> </w:t>
      </w:r>
      <w:r>
        <w:t xml:space="preserve">and the broader nation.</w:t>
      </w:r>
    </w:p>
    <w:bookmarkEnd w:id="34"/>
    <w:p>
      <w:r>
        <w:pict>
          <v:rect style="width:0;height:1.5pt" o:hralign="center" o:hrstd="t" o:hr="t"/>
        </w:pict>
      </w:r>
    </w:p>
    <w:bookmarkStart w:id="36" w:name="X4806f0b171b49a5b537dc9302aff91e7752f975"/>
    <w:p>
      <w:pPr>
        <w:pStyle w:val="Heading2"/>
      </w:pPr>
      <w:bookmarkStart w:id="35" w:name="slide8"/>
      <w:r>
        <w:t xml:space="preserve">Slide 8: Conclusion: The Future of Military Leadership</w:t>
      </w:r>
      <w:bookmarkEnd w:id="35"/>
    </w:p>
    <w:p>
      <w:pPr>
        <w:pStyle w:val="FirstParagraph"/>
      </w:pPr>
      <w:r>
        <w:t xml:space="preserve">In conclusion, the profile of a</w:t>
      </w:r>
      <w:r>
        <w:t xml:space="preserve"> </w:t>
      </w:r>
      <w:r>
        <w:rPr>
          <w:bCs/>
          <w:b/>
        </w:rPr>
        <w:t xml:space="preserve">Military Officer</w:t>
      </w:r>
      <w:r>
        <w:t xml:space="preserve"> </w:t>
      </w:r>
      <w:r>
        <w:t xml:space="preserve">in</w:t>
      </w:r>
      <w:r>
        <w:t xml:space="preserve"> </w:t>
      </w:r>
      <w:r>
        <w:rPr>
          <w:bCs/>
          <w:b/>
        </w:rPr>
        <w:t xml:space="preserve">Pakistan Karachi</w:t>
      </w:r>
      <w:r>
        <w:t xml:space="preserve"> </w:t>
      </w:r>
      <w:r>
        <w:t xml:space="preserve">is complex and evolving. They are protectors of strategic assets, responders to humanitarian crises, and upholders of democratic values. As threats become more asymmetric and urbanization continues to expand, the need for highly skilled, ethically grounded officers has never been greater. This seminar presentation aims to highlight that safeguarding</w:t>
      </w:r>
      <w:r>
        <w:t xml:space="preserve"> </w:t>
      </w:r>
      <w:r>
        <w:rPr>
          <w:bCs/>
          <w:b/>
        </w:rPr>
        <w:t xml:space="preserve">Pakistan Karachi</w:t>
      </w:r>
      <w:r>
        <w:t xml:space="preserve"> </w:t>
      </w:r>
      <w:r>
        <w:t xml:space="preserve">requires a holistic approach combining military strength with diplomatic acumen and technological innovation. Future Military Officers must continue this legacy of excellence, ensuring stability and prosperity for one of Asia's most vital cities while contributing positively to the national security architecture of our beloved country.</w:t>
      </w:r>
    </w:p>
    <w:bookmarkEnd w:id="36"/>
    <w:p>
      <w:r>
        <w:pict>
          <v:rect style="width:0;height:1.5pt" o:hralign="center" o:hrstd="t" o:hr="t"/>
        </w:pict>
      </w:r>
    </w:p>
    <w:bookmarkStart w:id="38" w:name="slide-9-qa-session"/>
    <w:p>
      <w:pPr>
        <w:pStyle w:val="Heading2"/>
      </w:pPr>
      <w:bookmarkStart w:id="37" w:name="slide9"/>
      <w:r>
        <w:t xml:space="preserve">Slide 9: Q&amp;A Session</w:t>
      </w:r>
      <w:bookmarkEnd w:id="37"/>
    </w:p>
    <w:p>
      <w:pPr>
        <w:pStyle w:val="FirstParagraph"/>
      </w:pPr>
      <w:r>
        <w:t xml:space="preserve">We now invite questions from the audience regarding the specific challenges faced by Military Officers in</w:t>
      </w:r>
      <w:r>
        <w:t xml:space="preserve"> </w:t>
      </w:r>
      <w:r>
        <w:rPr>
          <w:bCs/>
          <w:b/>
        </w:rPr>
        <w:t xml:space="preserve">Pakistan Karachi</w:t>
      </w:r>
      <w:r>
        <w:t xml:space="preserve">, their training methodologies, or their interactions with local administration during crisis situations. Your insights will enrich our understanding of this vital topic.</w:t>
      </w:r>
    </w:p>
    <w:bookmarkEnd w:id="38"/>
    <w:p>
      <w:r>
        <w:pict>
          <v:rect style="width:0;height:1.5pt" o:hralign="center" o:hrstd="t" o:hr="t"/>
        </w:pict>
      </w:r>
    </w:p>
    <w:bookmarkStart w:id="40" w:name="slide-10-references-and-acknowledgments"/>
    <w:p>
      <w:pPr>
        <w:pStyle w:val="Heading2"/>
      </w:pPr>
      <w:bookmarkStart w:id="39" w:name="slide10"/>
      <w:r>
        <w:t xml:space="preserve">Slide 10: References and Acknowledgments</w:t>
      </w:r>
      <w:bookmarkEnd w:id="39"/>
    </w:p>
    <w:p>
      <w:pPr>
        <w:pStyle w:val="FirstParagraph"/>
      </w:pPr>
      <w:r>
        <w:t xml:space="preserve">This presentation draws upon official defense reports, academic research on urban warfare, and historical accounts of security operations in</w:t>
      </w:r>
      <w:r>
        <w:t xml:space="preserve"> </w:t>
      </w:r>
      <w:r>
        <w:rPr>
          <w:bCs/>
          <w:b/>
        </w:rPr>
        <w:t xml:space="preserve">Pakistan Karachi</w:t>
      </w:r>
      <w:r>
        <w:t xml:space="preserve">. We acknowledge the dedication of all Military Officers who serve tirelessly to protect our nation's interests. Thank you for your attention.</w:t>
      </w:r>
    </w:p>
    <w:bookmarkEnd w:id="40"/>
    <w:p>
      <w:r>
        <w:pict>
          <v:rect style="width:0;height:1.5pt" o:hralign="center" o:hrstd="t" o:hr="t"/>
        </w:pict>
      </w:r>
    </w:p>
    <w:p>
      <w:pPr>
        <w:pStyle w:val="FirstParagraph"/>
      </w:pPr>
      <w:r>
        <w:t xml:space="preserve">© 2023 Seminar Series on National Defense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Military Officer in Modern Pakistan</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