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22303183d7f7c488c06dab38157173abe71527"/>
    <w:p>
      <w:pPr>
        <w:pStyle w:val="Heading1"/>
      </w:pPr>
      <w:r>
        <w:t xml:space="preserve">Seminar Presentation Slides: The Evolution and Strategic Role of the Military Officer in United Arab Emirates Abu Dhabi</w:t>
      </w:r>
    </w:p>
    <w:p>
      <w:pPr>
        <w:pStyle w:val="FirstParagraph"/>
      </w:pPr>
      <w:r>
        <w:t xml:space="preserve">Slide 1: Introduction and Contextual Framework</w:t>
      </w:r>
    </w:p>
    <w:p>
      <w:pPr>
        <w:pStyle w:val="BodyText"/>
      </w:pPr>
      <w:r>
        <w:t xml:space="preserve">Welcome to this comprehensive seminar presentation focused on the critical role of the Military Officer within the strategic landscape of United Arab Emirates Abu Dhabi. This document serves as a detailed exploration of how military leadership functions in one of the most dynamic regions in the Middle East. As we analyze these slides, it is imperative to recognize that Abu Dhabi is not merely a capital city but a global hub for defense innovation and regional stability. The presentation will delve into the historical context, modernization efforts, ethical responsibilities, and strategic imperatives that define the contemporary Military Officer serving in this sovereign state. The intersection of tradition and hyper-modernity characterizes the current operational environment of United Arab Emirates Abu Dhabi, making the study of its officer corps particularly relevant for defense analysts and regional scholars alike.</w:t>
      </w:r>
    </w:p>
    <w:p>
      <w:pPr>
        <w:pStyle w:val="BodyText"/>
      </w:pPr>
      <w:r>
        <w:t xml:space="preserve">Slide 2: Historical Foundations and National Identity</w:t>
      </w:r>
    </w:p>
    <w:p>
      <w:pPr>
        <w:pStyle w:val="BodyText"/>
      </w:pPr>
      <w:r>
        <w:t xml:space="preserve">To understand the present, we must examine the past. The formation of the United Arab Emirates marked a pivotal shift in regional geopolitics, with Abu Dhabi playing a central role due to its leadership under Sheikh Zayed bin Sultan Al Nahyan. For decades ago, military structures were nascent and focused primarily on internal security and border protection against external threats during periods of regional instability. Today, the narrative has shifted dramatically toward power projection and advanced technological integration. The Military Officer in this era inherits a legacy of loyalty to the nation’s leadership while being tasked with modernizing forces that reflect the country's rapid economic ascent. This historical trajectory highlights a unique culture within United Arab Emirates Abu Dhabi where military service is viewed as both a duty and a privilege, deeply intertwined with national identity and Islamic values.</w:t>
      </w:r>
    </w:p>
    <w:p>
      <w:pPr>
        <w:pStyle w:val="BodyText"/>
      </w:pPr>
      <w:r>
        <w:t xml:space="preserve">Slide 3: Strategic Geography of Abu Dhabi</w:t>
      </w:r>
    </w:p>
    <w:p>
      <w:pPr>
        <w:pStyle w:val="BodyText"/>
      </w:pPr>
      <w:r>
        <w:t xml:space="preserve">The geographic positioning of United Arab Emirates Abu Dhabi is paramount to understanding the operational doctrine required of its Military Officers. Located on the Persian Gulf, this emirate serves as a critical node in global energy supply chains and maritime trade routes. For a Military Officer, this geography translates into complex security challenges involving sea lane protection, anti-piracy operations, and rapid response capabilities against asymmetric threats. The terrain varies from coastal urban centers to vast desert expanses requiring specialized training in arid warfare environments. Consequently, the curriculum for officer training in Abu Dhabi emphasizes joint operations interoperability with allied forces and autonomous capability development to secure these vital strategic assets against any potential aggression or instability originating from neighboring regions.</w:t>
      </w:r>
    </w:p>
    <w:p>
      <w:pPr>
        <w:pStyle w:val="BodyText"/>
      </w:pPr>
      <w:r>
        <w:t xml:space="preserve">Slide 4: Modernization and Technological Integration</w:t>
      </w:r>
    </w:p>
    <w:p>
      <w:pPr>
        <w:pStyle w:val="BodyText"/>
      </w:pPr>
      <w:r>
        <w:t xml:space="preserve">A defining characteristic of the modern United Arab Emirates Abu Dhabi defense apparatus is its aggressive pursuit of technological superiority. Military Officers are no longer just tacticians; they must be technology integrators. The acquisition of advanced fighter jets, cyber warfare units, and unmanned aerial vehicles (UAVs) necessitates a workforce proficient in digital literacy and systems management. In this seminar context, we observe how training academies in Abu Dhabi have revamped their syllabi to include courses on AI-driven decision-making support systems and network-centric warfare. The Military Officer is expected to bridge the gap between high-level strategic objectives set by political leadership and the technical execution required on the battlefield, ensuring that United Arab Emirates Abu Dhabi remains a leader in military innovation within the Gulf Cooperation Council (GCC) framework.</w:t>
      </w:r>
    </w:p>
    <w:p>
      <w:pPr>
        <w:pStyle w:val="BodyText"/>
      </w:pPr>
      <w:r>
        <w:t xml:space="preserve">Slide 5: Leadership Ethics and Cultural Competence</w:t>
      </w:r>
    </w:p>
    <w:p>
      <w:pPr>
        <w:pStyle w:val="BodyText"/>
      </w:pPr>
      <w:r>
        <w:t xml:space="preserve">Beyond hardware and tactics, the core of the Military Officer’s role lies in leadership ethics. In United Arab Emirates Abu Dhabi, military leadership is heavily influenced by cultural norms emphasizing respect, hierarchy, and communal responsibility. Officers are trained to lead with empathy while maintaining strict discipline. This section of our presentation highlights the importance of emotional intelligence in command roles. As forces become increasingly diverse due to international cooperation and expatriate technical support staff within defense sectors in Abu Dhabi, Cultural Competence becomes a vital skill for any Military Officer. Understanding the nuances of multicultural teams ensures cohesive unit performance and enhances diplomatic relations with international partners, reinforcing the soft power aspect of United Arab Emirates Abu Dhabi’s foreign policy through military diplomacy.</w:t>
      </w:r>
    </w:p>
    <w:p>
      <w:pPr>
        <w:pStyle w:val="BodyText"/>
      </w:pPr>
      <w:r>
        <w:t xml:space="preserve">Slide 6: Counter-Terrorism and Asymmetric Threats</w:t>
      </w:r>
    </w:p>
    <w:p>
      <w:pPr>
        <w:pStyle w:val="BodyText"/>
      </w:pPr>
      <w:r>
        <w:t xml:space="preserve">The geopolitical volatility of the broader Middle East poses specific challenges for United Arab Emirates Abu Dhabi. Military Officers must be adept at counter-terrorism strategies that address both physical and ideological threats. Recent history has demonstrated the necessity of robust intelligence-sharing networks and rapid deployment forces capable of neutralizing terrorist cells before they can establish footholds within urban centers like Abu Dhabi or affect critical infrastructure. This seminar emphasizes the shift toward proactive defense postures where Military Officers engage in pre-conflict deterrence through visible presence, joint exercises with international coalitions, and cyber-defense measures designed to protect national data sovereignty against state-sponsored hackers aiming to destabilize the region.</w:t>
      </w:r>
    </w:p>
    <w:p>
      <w:pPr>
        <w:pStyle w:val="BodyText"/>
      </w:pPr>
      <w:r>
        <w:t xml:space="preserve">Slide 7: Human Capital Development and Emiratisation</w:t>
      </w:r>
    </w:p>
    <w:p>
      <w:pPr>
        <w:pStyle w:val="BodyText"/>
      </w:pPr>
      <w:r>
        <w:t xml:space="preserve">A critical focus for United Arab Emirates Abu Dhabi is the development of its own human capital through Emiratisation policies within the military sector. This presentation discusses initiatives aimed at empowering national talent to assume senior Military Officer roles traditionally held by foreign advisors or veterans. By investing in local education, STEM programs linked to defense technology, and leadership scholarships abroad, Abu Dhabi ensures a sustainable future for its armed forces. For current officers, this means mentoring the next generation of leaders who are globally educated yet locally grounded. This transition is crucial for maintaining national sovereignty and ensuring that the strategic vision of United Arab Emirates Abu Dhabi is executed by individuals who possess an intrinsic understanding of local heritage and national interests.</w:t>
      </w:r>
    </w:p>
    <w:p>
      <w:pPr>
        <w:pStyle w:val="BodyText"/>
      </w:pPr>
      <w:r>
        <w:t xml:space="preserve">Slide 8: Regional Cooperation and International Diplomacy</w:t>
      </w:r>
    </w:p>
    <w:p>
      <w:pPr>
        <w:pStyle w:val="BodyText"/>
      </w:pPr>
      <w:r>
        <w:t xml:space="preserve">Military Officers from United Arab Emirates Abu Dhabi are increasingly acting as diplomats in uniform. Participation in multinational peacekeeping missions, humanitarian aid operations, and joint naval exercises serves to build trust among regional allies. This aspect of the presentation underscores the importance of strategic communication skills. Whether coordinating relief efforts after natural disasters or engaging in high-level security dialogues with NATO and Asian powers, Military Officers represent the face of United Arab Emirates Abu Dhabi on the world stage. Their conduct reflects directly on national prestige and influence, highlighting that military prowess is often complemented by diplomatic agility in achieving long-term geopolitical stability for the Gulf region.</w:t>
      </w:r>
    </w:p>
    <w:p>
      <w:pPr>
        <w:pStyle w:val="BodyText"/>
      </w:pPr>
      <w:r>
        <w:t xml:space="preserve">Slide 9: Future Challenges and Cybersecurity Imperatives</w:t>
      </w:r>
    </w:p>
    <w:p>
      <w:pPr>
        <w:pStyle w:val="BodyText"/>
      </w:pPr>
      <w:r>
        <w:t xml:space="preserve">Looking ahead, the landscape for Military Officers in United Arab Emirates Abu Dhabi will be defined by cybersecurity and space domain awareness. As digital infrastructure becomes central to national security, officers must oversee defenses against cyber-attacks targeting critical utilities and financial systems in Abu Dhabi. Furthermore, the expansion into space-related defense capabilities requires new skill sets regarding satellite monitoring and orbital debris management. This forward-looking perspective ensures that our discussion remains relevant to emerging threats that transcend traditional battlefield boundaries, positioning United Arab Emirates Abu Dhabi as a resilient power capable of adapting to unprecedented global changes while safeguarding its citizens’ safety and prosperity.</w:t>
      </w:r>
    </w:p>
    <w:p>
      <w:pPr>
        <w:pStyle w:val="BodyText"/>
      </w:pPr>
      <w:r>
        <w:t xml:space="preserve">Slide 10: Conclusion and Strategic Outlook</w:t>
      </w:r>
    </w:p>
    <w:p>
      <w:pPr>
        <w:pStyle w:val="BodyText"/>
      </w:pPr>
      <w:r>
        <w:t xml:space="preserve">In conclusion, the role of the Military Officer in United Arab Emirates Abu Dhabi is multifaceted, evolving from traditional combat leadership to encompass technological expertise, diplomatic engagement, and ethical stewardship. This presentation has outlined how historical legacy meets future ambition in shaping defense doctrines. As United Arab Emirates Abu Dhabi continues to assert its status as a premier global hub for trade and security, its Military Officers remain the bedrock of this achievement. They embody the resilience and innovation necessary to navigate complex regional dynamics while upholding peace and stability. Understanding their multifaceted role provides valuable insights into the broader strategic architecture of United Arab Emirates Abu Dhabi, confirming that strong leadership is essential for sustaining national growth in an unpredictable world order. Thank you for your attention to these critical aspects of defense analysis.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United Arab Emirates Abu Dhabi</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