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0d4bf4077662d0afa496ca83f8366a19794f9a3"/>
    <w:p>
      <w:pPr>
        <w:pStyle w:val="Heading1"/>
      </w:pPr>
      <w:r>
        <w:t xml:space="preserve">The Modern Musician: Navigating the Landscape of Brazil São Paulo</w:t>
      </w:r>
    </w:p>
    <w:p>
      <w:pPr>
        <w:pStyle w:val="FirstParagraph"/>
      </w:pPr>
      <w:r>
        <w:rPr>
          <w:bCs/>
          <w:b/>
        </w:rPr>
        <w:t xml:space="preserve">Seminar Presentation Slides Overview</w:t>
      </w:r>
    </w:p>
    <w:p>
      <w:pPr>
        <w:pStyle w:val="BodyText"/>
      </w:pPr>
      <w:r>
        <w:t xml:space="preserve">Welcome to this comprehensive seminar presentation designed specifically for artists, producers, and industry professionals operating in one of the world's most vibrant cultural hubs. This document explores the multifaceted role of the</w:t>
      </w:r>
      <w:r>
        <w:t xml:space="preserve"> </w:t>
      </w:r>
      <w:r>
        <w:rPr>
          <w:bCs/>
          <w:b/>
        </w:rPr>
        <w:t xml:space="preserve">Musician</w:t>
      </w:r>
      <w:r>
        <w:t xml:space="preserve">, analyzing how contemporary artists navigate economic challenges, digital transformation, and rich cultural heritage within Brazil São Paulo.</w:t>
      </w:r>
    </w:p>
    <w:p>
      <w:pPr>
        <w:pStyle w:val="BodyText"/>
      </w:pPr>
      <w:r>
        <w:t xml:space="preserve">Brazil São Paulo stands as a distinct entity where traditional samba meets cutting-edge electronic music. For every aspiring and established artist here today, understanding the local ecosystem is paramount. This presentation will dissect the unique opportunities available in Brazil São Paulo while providing strategic insights for long-term career sustainability.</w:t>
      </w:r>
    </w:p>
    <w:bookmarkEnd w:id="20"/>
    <w:bookmarkStart w:id="21" w:name="X54f58fc9f71ad6a50f5521dddc2b5ab83b1b77b"/>
    <w:p>
      <w:pPr>
        <w:pStyle w:val="Heading2"/>
      </w:pPr>
      <w:r>
        <w:t xml:space="preserve">The Unique Context of Musician Career Pathways</w:t>
      </w:r>
    </w:p>
    <w:p>
      <w:pPr>
        <w:pStyle w:val="FirstParagraph"/>
      </w:pPr>
      <w:r>
        <w:rPr>
          <w:bCs/>
          <w:b/>
        </w:rPr>
        <w:t xml:space="preserve">Seminar Presentation Slides Content: Introduction to the Local Ecosystem</w:t>
      </w:r>
    </w:p>
    <w:p>
      <w:pPr>
        <w:pStyle w:val="BodyText"/>
      </w:pPr>
      <w:r>
        <w:t xml:space="preserve">In Brazil São Paulo, a musician rarely relies on a single revenue stream. Unlike markets dominated by major label dominance, artists in Brazil São Paulo often function as small businesses. The concept of the independent</w:t>
      </w:r>
      <w:r>
        <w:t xml:space="preserve"> </w:t>
      </w:r>
      <w:r>
        <w:rPr>
          <w:bCs/>
          <w:b/>
        </w:rPr>
        <w:t xml:space="preserve">Musician</w:t>
      </w:r>
      <w:r>
        <w:t xml:space="preserve"> </w:t>
      </w:r>
      <w:r>
        <w:t xml:space="preserve">is not just an alternative here; it is the standard model of operation.</w:t>
      </w:r>
    </w:p>
    <w:p>
      <w:pPr>
        <w:pStyle w:val="BodyText"/>
      </w:pPr>
      <w:r>
        <w:t xml:space="preserve">The infrastructure in Brazil São Paulo supports live music more robustly than many other regions. From intimate underground venues to massive festival grounds, the demand for live performance creates a direct connection between artist and audience. However, this comes with logistical complexities that require specific knowledge about licensing, venue contracts, and production management unique to the city.</w:t>
      </w:r>
    </w:p>
    <w:p>
      <w:pPr>
        <w:pStyle w:val="BodyText"/>
      </w:pPr>
      <w:r>
        <w:rPr>
          <w:bCs/>
          <w:b/>
        </w:rPr>
        <w:t xml:space="preserve">Key Takeaway:</w:t>
      </w:r>
      <w:r>
        <w:t xml:space="preserve"> </w:t>
      </w:r>
      <w:r>
        <w:t xml:space="preserve">Success in Brazil São Paulo requires a hybrid skill set: artistic excellence combined with business acumen. The</w:t>
      </w:r>
      <w:r>
        <w:t xml:space="preserve"> </w:t>
      </w:r>
      <w:r>
        <w:rPr>
          <w:bCs/>
          <w:b/>
        </w:rPr>
        <w:t xml:space="preserve">Musician</w:t>
      </w:r>
      <w:r>
        <w:t xml:space="preserve"> </w:t>
      </w:r>
      <w:r>
        <w:t xml:space="preserve">must also be a marketer, networker, and financial planner.</w:t>
      </w:r>
    </w:p>
    <w:bookmarkEnd w:id="21"/>
    <w:bookmarkStart w:id="22" w:name="X0f21bd5144120752f88adbd07d832d1449d25f3"/>
    <w:p>
      <w:pPr>
        <w:pStyle w:val="Heading2"/>
      </w:pPr>
      <w:r>
        <w:t xml:space="preserve">Digital Transformation and Streaming Strategies</w:t>
      </w:r>
    </w:p>
    <w:p>
      <w:pPr>
        <w:pStyle w:val="FirstParagraph"/>
      </w:pPr>
      <w:r>
        <w:rPr>
          <w:bCs/>
          <w:b/>
        </w:rPr>
        <w:t xml:space="preserve">Seminar Presentation Slides Content: Technology in the Digital Age</w:t>
      </w:r>
    </w:p>
    <w:p>
      <w:pPr>
        <w:pStyle w:val="BodyText"/>
      </w:pPr>
      <w:r>
        <w:t xml:space="preserve">The digital landscape has revolutionized how a</w:t>
      </w:r>
      <w:r>
        <w:t xml:space="preserve"> </w:t>
      </w:r>
      <w:r>
        <w:rPr>
          <w:bCs/>
          <w:b/>
        </w:rPr>
        <w:t xml:space="preserve">Musician</w:t>
      </w:r>
      <w:r>
        <w:t xml:space="preserve"> </w:t>
      </w:r>
      <w:r>
        <w:t xml:space="preserve">distributes music globally, yet localization remains key. In Brazil São Paulo, streaming platforms are dominated by specific regional preferences and listening habits. Artists must tailor their metadata and promotional strategies to fit the algorithms that drive consumption in this specific region.</w:t>
      </w:r>
    </w:p>
    <w:p>
      <w:pPr>
        <w:pStyle w:val="BodyText"/>
      </w:pPr>
      <w:r>
        <w:t xml:space="preserve">Social media engagement is critical for artists based in Brazil São Paulo. Platforms like Instagram and TikTok have become the primary discovery tools for new talent. However, content creation requires consistency and cultural relevance. A</w:t>
      </w:r>
      <w:r>
        <w:t xml:space="preserve"> </w:t>
      </w:r>
      <w:r>
        <w:rPr>
          <w:bCs/>
          <w:b/>
        </w:rPr>
        <w:t xml:space="preserve">Musician</w:t>
      </w:r>
      <w:r>
        <w:t xml:space="preserve"> </w:t>
      </w:r>
      <w:r>
        <w:t xml:space="preserve">operating in Brazil São Paulo must understand local trends, memes, and musical challenges to maintain visibility.</w:t>
      </w:r>
    </w:p>
    <w:p>
      <w:pPr>
        <w:pStyle w:val="BodyText"/>
      </w:pPr>
      <w:r>
        <w:rPr>
          <w:iCs/>
          <w:i/>
        </w:rPr>
        <w:t xml:space="preserve">Note:</w:t>
      </w:r>
      <w:r>
        <w:t xml:space="preserve"> </w:t>
      </w:r>
      <w:r>
        <w:t xml:space="preserve">While digital reach is global, the financial returns often lag behind physical streaming numbers unless supplemented by direct-to-fan merchandise sales and exclusive content platforms. Artists in Brazil São Paulo are increasingly utilizing subscription-based models to monetize their most dedicated fanbases locally.</w:t>
      </w:r>
    </w:p>
    <w:bookmarkEnd w:id="22"/>
    <w:bookmarkStart w:id="23" w:name="Xce52ceae84e783c23152a1c16f5cab78e6e1633"/>
    <w:p>
      <w:pPr>
        <w:pStyle w:val="Heading2"/>
      </w:pPr>
      <w:r>
        <w:t xml:space="preserve">The Live Music Economy of Brazil São Paulo</w:t>
      </w:r>
    </w:p>
    <w:p>
      <w:pPr>
        <w:pStyle w:val="FirstParagraph"/>
      </w:pPr>
      <w:r>
        <w:rPr>
          <w:bCs/>
          <w:b/>
        </w:rPr>
        <w:t xml:space="preserve">Seminar Presentation Slides Content: Venue Landscape and Touring</w:t>
      </w:r>
    </w:p>
    <w:p>
      <w:pPr>
        <w:pStyle w:val="BodyText"/>
      </w:pPr>
      <w:r>
        <w:t xml:space="preserve">Brazil São Paulo is arguably the live music capital of South America. The sheer density of venues, ranging from punk rock bars in Vila Madalena to jazz clubs in Centro, provides unparalleled opportunities for a</w:t>
      </w:r>
      <w:r>
        <w:t xml:space="preserve"> </w:t>
      </w:r>
      <w:r>
        <w:rPr>
          <w:bCs/>
          <w:b/>
        </w:rPr>
        <w:t xml:space="preserve">Musician</w:t>
      </w:r>
      <w:r>
        <w:t xml:space="preserve">.</w:t>
      </w:r>
    </w:p>
    <w:p>
      <w:pPr>
        <w:numPr>
          <w:ilvl w:val="0"/>
          <w:numId w:val="1001"/>
        </w:numPr>
        <w:pStyle w:val="Compact"/>
      </w:pPr>
      <w:r>
        <w:rPr>
          <w:bCs/>
          <w:b/>
        </w:rPr>
        <w:t xml:space="preserve">Venue Diversity:</w:t>
      </w:r>
      <w:r>
        <w:t xml:space="preserve"> </w:t>
      </w:r>
      <w:r>
        <w:t xml:space="preserve">Understanding the different tiers of venues is crucial. Small spots build reputation; large halls provide scale.</w:t>
      </w:r>
    </w:p>
    <w:p>
      <w:pPr>
        <w:numPr>
          <w:ilvl w:val="0"/>
          <w:numId w:val="1001"/>
        </w:numPr>
        <w:pStyle w:val="Compact"/>
      </w:pPr>
      <w:r>
        <w:rPr>
          <w:bCs/>
          <w:b/>
        </w:rPr>
        <w:t xml:space="preserve">Touring Logistics:</w:t>
      </w:r>
      <w:r>
        <w:t xml:space="preserve"> </w:t>
      </w:r>
      <w:r>
        <w:t xml:space="preserve">Domestic touring within Brazil requires careful planning due to travel distances and costs. Brazil São Paulo often serves as a hub connecting artists to other major cities like Rio de Janeiro and Salvador.</w:t>
      </w:r>
    </w:p>
    <w:p>
      <w:pPr>
        <w:numPr>
          <w:ilvl w:val="0"/>
          <w:numId w:val="1001"/>
        </w:numPr>
        <w:pStyle w:val="Compact"/>
      </w:pPr>
      <w:r>
        <w:rPr>
          <w:bCs/>
          <w:b/>
        </w:rPr>
        <w:t xml:space="preserve">Festival Circuit:</w:t>
      </w:r>
      <w:r>
        <w:t xml:space="preserve"> </w:t>
      </w:r>
      <w:r>
        <w:t xml:space="preserve">Major festivals in Brazil São Paulo attract international attention. Securing slots at these events can elevate a</w:t>
      </w:r>
      <w:r>
        <w:t xml:space="preserve"> </w:t>
      </w:r>
      <w:r>
        <w:rPr>
          <w:bCs/>
          <w:b/>
        </w:rPr>
        <w:t xml:space="preserve">Musician</w:t>
      </w:r>
      <w:r>
        <w:t xml:space="preserve">'s profile significantly.</w:t>
      </w:r>
    </w:p>
    <w:p>
      <w:pPr>
        <w:pStyle w:val="FirstParagraph"/>
      </w:pPr>
      <w:r>
        <w:t xml:space="preserve">Navigating the financial aspects of live shows in Brazil São Paulo involves negotiating guarantees against percentage deals. Artists must be aware of local tax laws and royalty collection societies to ensure fair compensation for their performances.</w:t>
      </w:r>
    </w:p>
    <w:bookmarkEnd w:id="23"/>
    <w:bookmarkStart w:id="24" w:name="cultural-heritage-and-genre-fusion"/>
    <w:p>
      <w:pPr>
        <w:pStyle w:val="Heading2"/>
      </w:pPr>
      <w:r>
        <w:t xml:space="preserve">Cultural Heritage and Genre Fusion</w:t>
      </w:r>
    </w:p>
    <w:p>
      <w:pPr>
        <w:pStyle w:val="FirstParagraph"/>
      </w:pPr>
      <w:r>
        <w:rPr>
          <w:bCs/>
          <w:b/>
        </w:rPr>
        <w:t xml:space="preserve">Seminar Presentation Slides Content: Artistic Identity in Brazil São Paulo</w:t>
      </w:r>
    </w:p>
    <w:p>
      <w:pPr>
        <w:pStyle w:val="BodyText"/>
      </w:pPr>
      <w:r>
        <w:t xml:space="preserve">The</w:t>
      </w:r>
      <w:r>
        <w:t xml:space="preserve"> </w:t>
      </w:r>
      <w:r>
        <w:rPr>
          <w:bCs/>
          <w:b/>
        </w:rPr>
        <w:t xml:space="preserve">Musician</w:t>
      </w:r>
      <w:r>
        <w:t xml:space="preserve"> </w:t>
      </w:r>
      <w:r>
        <w:t xml:space="preserve">in Brazil São Paulo operates within a melting pot of influences. The city's history includes strong Afro-Brazilian rhythms, indigenous sounds, and immigrant contributions from Italy, Japan, and Lebanon.</w:t>
      </w:r>
    </w:p>
    <w:p>
      <w:pPr>
        <w:pStyle w:val="BodyText"/>
      </w:pPr>
      <w:r>
        <w:rPr>
          <w:iCs/>
          <w:i/>
        </w:rPr>
        <w:t xml:space="preserve">Musical Fusion:</w:t>
      </w:r>
      <w:r>
        <w:t xml:space="preserve"> </w:t>
      </w:r>
      <w:r>
        <w:t xml:space="preserve">Modern artists often blend genres to create unique sounds. For example, combining traditional samba with electronic beats or mixing funk carioca elements with rock instrumentation are common trends in Brazil São Paulo.</w:t>
      </w:r>
    </w:p>
    <w:p>
      <w:pPr>
        <w:pStyle w:val="BodyText"/>
      </w:pPr>
      <w:r>
        <w:rPr>
          <w:bCs/>
          <w:b/>
        </w:rPr>
        <w:t xml:space="preserve">Cultural Authenticity:</w:t>
      </w:r>
      <w:r>
        <w:t xml:space="preserve"> </w:t>
      </w:r>
      <w:r>
        <w:t xml:space="preserve">Respecting and acknowledging these roots is vital for gaining respect from the local community. A</w:t>
      </w:r>
      <w:r>
        <w:t xml:space="preserve"> </w:t>
      </w:r>
      <w:r>
        <w:rPr>
          <w:bCs/>
          <w:b/>
        </w:rPr>
        <w:t xml:space="preserve">Musician</w:t>
      </w:r>
      <w:r>
        <w:t xml:space="preserve"> </w:t>
      </w:r>
      <w:r>
        <w:t xml:space="preserve">who engages authentically with Brazilian culture tends to build a stronger, more loyal fanbase in Brazil São Paulo compared to those who simply copy international trends.</w:t>
      </w:r>
    </w:p>
    <w:bookmarkEnd w:id="24"/>
    <w:bookmarkStart w:id="25" w:name="X64199a8f01d0616836c31cbd3bdf0d3f9ee08f2"/>
    <w:p>
      <w:pPr>
        <w:pStyle w:val="Heading2"/>
      </w:pPr>
      <w:r>
        <w:t xml:space="preserve">Navigating Legal and Regulatory Frameworks</w:t>
      </w:r>
    </w:p>
    <w:p>
      <w:pPr>
        <w:pStyle w:val="FirstParagraph"/>
      </w:pPr>
      <w:r>
        <w:rPr>
          <w:bCs/>
          <w:b/>
        </w:rPr>
        <w:t xml:space="preserve">Seminar Presentation Slides Content: Compliance and Rights Management</w:t>
      </w:r>
    </w:p>
    <w:p>
      <w:pPr>
        <w:pStyle w:val="BodyText"/>
      </w:pPr>
      <w:r>
        <w:t xml:space="preserve">The bureaucratic environment in Brazil São Paulo can be complex for a</w:t>
      </w:r>
      <w:r>
        <w:t xml:space="preserve"> </w:t>
      </w:r>
      <w:r>
        <w:rPr>
          <w:bCs/>
          <w:b/>
        </w:rPr>
        <w:t xml:space="preserve">Musician</w:t>
      </w:r>
      <w:r>
        <w:t xml:space="preserve">. Understanding PROs (Performance Rights Organizations) such as UBC (União Brasileira de Compositores) is essential for collecting royalties from radio play, live performances, and streaming.</w:t>
      </w:r>
    </w:p>
    <w:p>
      <w:pPr>
        <w:numPr>
          <w:ilvl w:val="0"/>
          <w:numId w:val="1002"/>
        </w:numPr>
        <w:pStyle w:val="Compact"/>
      </w:pPr>
      <w:r>
        <w:rPr>
          <w:bCs/>
          <w:b/>
        </w:rPr>
        <w:t xml:space="preserve">Copyright Registration:</w:t>
      </w:r>
      <w:r>
        <w:t xml:space="preserve"> </w:t>
      </w:r>
      <w:r>
        <w:t xml:space="preserve">Ensuring your work is registered with the appropriate bodies in Brazil São Paulo protects your intellectual property.</w:t>
      </w:r>
    </w:p>
    <w:p>
      <w:pPr>
        <w:numPr>
          <w:ilvl w:val="0"/>
          <w:numId w:val="1002"/>
        </w:numPr>
        <w:pStyle w:val="Compact"/>
      </w:pPr>
      <w:r>
        <w:rPr>
          <w:bCs/>
          <w:b/>
        </w:rPr>
        <w:t xml:space="preserve">Tax Obligations:</w:t>
      </w:r>
      <w:r>
        <w:t xml:space="preserve"> </w:t>
      </w:r>
      <w:r>
        <w:t xml:space="preserve">Musicians must navigate individual tax requirements. Many opt for specific business structures to optimize their financial health.</w:t>
      </w:r>
    </w:p>
    <w:p>
      <w:pPr>
        <w:pStyle w:val="FirstParagraph"/>
      </w:pPr>
      <w:r>
        <w:t xml:space="preserve">Lack of knowledge regarding these legal frameworks can lead to significant loss of income. Education on rights management is a core component of this</w:t>
      </w:r>
      <w:r>
        <w:t xml:space="preserve"> </w:t>
      </w:r>
      <w:r>
        <w:rPr>
          <w:iCs/>
          <w:i/>
        </w:rPr>
        <w:t xml:space="preserve">Seminar Presentation Slides</w:t>
      </w:r>
      <w:r>
        <w:t xml:space="preserve"> </w:t>
      </w:r>
      <w:r>
        <w:t xml:space="preserve">curriculum, ensuring that every</w:t>
      </w:r>
      <w:r>
        <w:t xml:space="preserve"> </w:t>
      </w:r>
      <w:r>
        <w:rPr>
          <w:bCs/>
          <w:b/>
        </w:rPr>
        <w:t xml:space="preserve">Musician</w:t>
      </w:r>
      <w:r>
        <w:t xml:space="preserve"> </w:t>
      </w:r>
      <w:r>
        <w:t xml:space="preserve">understands their entitlements in the context of Brazil São Paulo.</w:t>
      </w:r>
    </w:p>
    <w:bookmarkEnd w:id="25"/>
    <w:bookmarkStart w:id="26" w:name="funding-and-grants-for-emerging-artists"/>
    <w:p>
      <w:pPr>
        <w:pStyle w:val="Heading2"/>
      </w:pPr>
      <w:r>
        <w:t xml:space="preserve">Funding and Grants for Emerging Artists</w:t>
      </w:r>
    </w:p>
    <w:p>
      <w:pPr>
        <w:pStyle w:val="FirstParagraph"/>
      </w:pPr>
      <w:r>
        <w:rPr>
          <w:bCs/>
          <w:b/>
        </w:rPr>
        <w:t xml:space="preserve">Seminar Presentation Slides Content: Financial Support Systems</w:t>
      </w:r>
    </w:p>
    <w:p>
      <w:pPr>
        <w:pStyle w:val="BodyText"/>
      </w:pPr>
      <w:r>
        <w:t xml:space="preserve">Brazil São Paulo offers various avenues for financial support that a</w:t>
      </w:r>
      <w:r>
        <w:t xml:space="preserve"> </w:t>
      </w:r>
      <w:r>
        <w:rPr>
          <w:bCs/>
          <w:b/>
        </w:rPr>
        <w:t xml:space="preserve">Musician</w:t>
      </w:r>
      <w:r>
        <w:t xml:space="preserve"> </w:t>
      </w:r>
      <w:r>
        <w:t xml:space="preserve">can leverage. These include municipal culture secretaries, state-level incentives, and private foundation grants.</w:t>
      </w:r>
    </w:p>
    <w:p>
      <w:pPr>
        <w:pStyle w:val="BodyText"/>
      </w:pPr>
      <w:r>
        <w:t xml:space="preserve">Incentive Laws: Brazil has robust incentive laws that allow companies to invest in cultural projects in exchange for tax deductions. Artists based in Brazil São Paulo can pitch projects to these companies to fund recordings or tours.</w:t>
      </w:r>
    </w:p>
    <w:p>
      <w:pPr>
        <w:pStyle w:val="BodyText"/>
      </w:pPr>
      <w:r>
        <w:rPr>
          <w:bCs/>
          <w:b/>
        </w:rPr>
        <w:t xml:space="preserve">Seminar Presentation Slides Tip:</w:t>
      </w:r>
      <w:r>
        <w:t xml:space="preserve"> </w:t>
      </w:r>
      <w:r>
        <w:t xml:space="preserve">Networking is key. Building relationships with cultural managers and grant officers can open doors previously inaccessible. A</w:t>
      </w:r>
      <w:r>
        <w:t xml:space="preserve"> </w:t>
      </w:r>
      <w:r>
        <w:rPr>
          <w:bCs/>
          <w:b/>
        </w:rPr>
        <w:t xml:space="preserve">Musician</w:t>
      </w:r>
      <w:r>
        <w:t xml:space="preserve"> </w:t>
      </w:r>
      <w:r>
        <w:t xml:space="preserve">should maintain a professional portfolio highlighting their achievements and potential impact on the local scene in Brazil São Paulo.</w:t>
      </w:r>
    </w:p>
    <w:bookmarkEnd w:id="26"/>
    <w:bookmarkStart w:id="27" w:name="networking-and-community-building"/>
    <w:p>
      <w:pPr>
        <w:pStyle w:val="Heading2"/>
      </w:pPr>
      <w:r>
        <w:t xml:space="preserve">Networking and Community Building</w:t>
      </w:r>
    </w:p>
    <w:p>
      <w:pPr>
        <w:pStyle w:val="FirstParagraph"/>
      </w:pPr>
      <w:r>
        <w:rPr>
          <w:bCs/>
          <w:b/>
        </w:rPr>
        <w:t xml:space="preserve">Seminar Presentation Slides Content: Collaboration and Professional Growth</w:t>
      </w:r>
    </w:p>
    <w:p>
      <w:pPr>
        <w:pStyle w:val="BodyText"/>
      </w:pPr>
      <w:r>
        <w:t xml:space="preserve">The concept of "jeitinho brasileiro" (the Brazilian way) emphasizes flexibility and relationships. For a</w:t>
      </w:r>
      <w:r>
        <w:t xml:space="preserve"> </w:t>
      </w:r>
      <w:r>
        <w:rPr>
          <w:bCs/>
          <w:b/>
        </w:rPr>
        <w:t xml:space="preserve">Musician</w:t>
      </w:r>
      <w:r>
        <w:t xml:space="preserve">, building a strong network is as important as musical skill.</w:t>
      </w:r>
    </w:p>
    <w:p>
      <w:pPr>
        <w:numPr>
          <w:ilvl w:val="0"/>
          <w:numId w:val="1003"/>
        </w:numPr>
        <w:pStyle w:val="Compact"/>
      </w:pPr>
      <w:r>
        <w:rPr>
          <w:bCs/>
          <w:b/>
        </w:rPr>
        <w:t xml:space="preserve">Creative Collaborations:</w:t>
      </w:r>
      <w:r>
        <w:t xml:space="preserve"> </w:t>
      </w:r>
      <w:r>
        <w:t xml:space="preserve">Working with other musicians in Brazil São Paulo leads to cross-pollination of ideas and audiences.</w:t>
      </w:r>
    </w:p>
    <w:p>
      <w:pPr>
        <w:numPr>
          <w:ilvl w:val="0"/>
          <w:numId w:val="1003"/>
        </w:numPr>
        <w:pStyle w:val="Compact"/>
      </w:pPr>
      <w:r>
        <w:rPr>
          <w:bCs/>
          <w:b/>
        </w:rPr>
        <w:t xml:space="preserve">Mentorship:</w:t>
      </w:r>
      <w:r>
        <w:t xml:space="preserve"> </w:t>
      </w:r>
      <w:r>
        <w:t xml:space="preserve">Connecting with experienced artists provides guidance on navigating the industry.</w:t>
      </w:r>
    </w:p>
    <w:p>
      <w:pPr>
        <w:pStyle w:val="FirstParagraph"/>
      </w:pPr>
      <w:r>
        <w:t xml:space="preserve">In Brazil São Paulo, community events and open mic nights serve as incubators for talent. Participating actively in these spaces helps a</w:t>
      </w:r>
      <w:r>
        <w:t xml:space="preserve"> </w:t>
      </w:r>
      <w:r>
        <w:rPr>
          <w:bCs/>
          <w:b/>
        </w:rPr>
        <w:t xml:space="preserve">Musician</w:t>
      </w:r>
      <w:r>
        <w:t xml:space="preserve"> </w:t>
      </w:r>
      <w:r>
        <w:t xml:space="preserve">establish credibility and find collaborators who share their vision.</w:t>
      </w:r>
    </w:p>
    <w:bookmarkEnd w:id="27"/>
    <w:bookmarkStart w:id="28" w:name="the-future-of-music-in-brazil-são-paulo"/>
    <w:p>
      <w:pPr>
        <w:pStyle w:val="Heading2"/>
      </w:pPr>
      <w:r>
        <w:t xml:space="preserve">The Future of Music in Brazil São Paulo</w:t>
      </w:r>
    </w:p>
    <w:p>
      <w:pPr>
        <w:pStyle w:val="FirstParagraph"/>
      </w:pPr>
      <w:r>
        <w:rPr>
          <w:bCs/>
          <w:b/>
        </w:rPr>
        <w:t xml:space="preserve">Seminar Presentation Slides Content: Trends and Predictions</w:t>
      </w:r>
    </w:p>
    <w:p>
      <w:pPr>
        <w:pStyle w:val="BodyText"/>
      </w:pPr>
      <w:r>
        <w:t xml:space="preserve">The future for a</w:t>
      </w:r>
      <w:r>
        <w:t xml:space="preserve"> </w:t>
      </w:r>
      <w:r>
        <w:rPr>
          <w:bCs/>
          <w:b/>
        </w:rPr>
        <w:t xml:space="preserve">Musician</w:t>
      </w:r>
      <w:r>
        <w:t xml:space="preserve"> </w:t>
      </w:r>
      <w:r>
        <w:t xml:space="preserve">in Brazil São Paulo looks promising yet competitive. Emerging trends include:</w:t>
      </w:r>
    </w:p>
    <w:p>
      <w:pPr>
        <w:pStyle w:val="BodyText"/>
      </w:pPr>
      <w:r>
        <w:rPr>
          <w:bCs/>
          <w:b/>
        </w:rPr>
        <w:t xml:space="preserve">Virtual Reality Concerts:</w:t>
      </w:r>
      <w:r>
        <w:t xml:space="preserve"> </w:t>
      </w:r>
      <w:r>
        <w:t xml:space="preserve">Using VR to reach audiences beyond geographical limits.</w:t>
      </w:r>
    </w:p>
    <w:p>
      <w:pPr>
        <w:pStyle w:val="BodyText"/>
      </w:pPr>
      <w:r>
        <w:t xml:space="preserve">NFTs and Digital Collectibles:</w:t>
      </w:r>
    </w:p>
    <w:bookmarkEnd w:id="28"/>
    <w:bookmarkStart w:id="29" w:name="conclusion-and-call-to-action"/>
    <w:p>
      <w:pPr>
        <w:pStyle w:val="Heading2"/>
      </w:pPr>
      <w:r>
        <w:t xml:space="preserve">Conclusion and Call to Action</w:t>
      </w:r>
    </w:p>
    <w:p>
      <w:pPr>
        <w:pStyle w:val="FirstParagraph"/>
      </w:pPr>
      <w:r>
        <w:rPr>
          <w:bCs/>
          <w:b/>
        </w:rPr>
        <w:t xml:space="preserve">Seminar Presentation Slides Content: Final Thoughts for the Musician in Brazil São Paulo</w:t>
      </w:r>
    </w:p>
    <w:p>
      <w:pPr>
        <w:pStyle w:val="BodyText"/>
      </w:pPr>
      <w:r>
        <w:t xml:space="preserve">To summarize, the role of a</w:t>
      </w:r>
      <w:r>
        <w:t xml:space="preserve"> </w:t>
      </w:r>
      <w:r>
        <w:rPr>
          <w:bCs/>
          <w:b/>
        </w:rPr>
        <w:t xml:space="preserve">Musician</w:t>
      </w:r>
      <w:r>
        <w:t xml:space="preserve"> </w:t>
      </w:r>
      <w:r>
        <w:t xml:space="preserve">in Brazil São Paulo is dynamic and demanding. It requires artistic passion, business savvy, and legal awareness.</w:t>
      </w:r>
    </w:p>
    <w:p>
      <w:pPr>
        <w:numPr>
          <w:ilvl w:val="0"/>
          <w:numId w:val="1004"/>
        </w:numPr>
        <w:pStyle w:val="Compact"/>
      </w:pPr>
      <w:r>
        <w:rPr>
          <w:iCs/>
          <w:i/>
        </w:rPr>
        <w:t xml:space="preserve">Leverage local resources.</w:t>
      </w:r>
    </w:p>
    <w:p>
      <w:pPr>
        <w:numPr>
          <w:ilvl w:val="0"/>
          <w:numId w:val="1004"/>
        </w:numPr>
        <w:pStyle w:val="Compact"/>
      </w:pPr>
      <w:r>
        <w:rPr>
          <w:iCs/>
          <w:i/>
        </w:rPr>
        <w:t xml:space="preserve">Navigate digital tools effectively.</w:t>
      </w:r>
    </w:p>
    <w:p>
      <w:pPr>
        <w:pStyle w:val="FirstParagraph"/>
      </w:pPr>
      <w:r>
        <w:t xml:space="preserve">This</w:t>
      </w:r>
      <w:r>
        <w:t xml:space="preserve"> </w:t>
      </w:r>
      <w:r>
        <w:rPr>
          <w:bCs/>
          <w:b/>
        </w:rPr>
        <w:t xml:space="preserve">Seminar Presentation Slides</w:t>
      </w:r>
      <w:r>
        <w:t xml:space="preserve"> </w:t>
      </w:r>
      <w:r>
        <w:t xml:space="preserve">document serves as a foundational guide. We encourage every</w:t>
      </w:r>
      <w:r>
        <w:t xml:space="preserve"> </w:t>
      </w:r>
      <w:r>
        <w:rPr>
          <w:bCs/>
          <w:b/>
        </w:rPr>
        <w:t xml:space="preserve">Musician</w:t>
      </w:r>
      <w:r>
        <w:t xml:space="preserve"> </w:t>
      </w:r>
      <w:r>
        <w:t xml:space="preserve">in Brazil São Paulo to take these insights, adapt them to their specific genre and goals, and contribute to the rich tapestry of music that defines this incredible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Musician in Brazil São Paulo</dc:title>
  <dc:creator/>
  <dc:language>en</dc:language>
  <cp:keywords/>
  <dcterms:created xsi:type="dcterms:W3CDTF">2026-07-30T11:00:31Z</dcterms:created>
  <dcterms:modified xsi:type="dcterms:W3CDTF">2026-07-30T11:00:31Z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