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Modern</w:t>
      </w:r>
      <w:r>
        <w:t xml:space="preserve"> </w:t>
      </w:r>
      <w:r>
        <w:t xml:space="preserve">Musician</w:t>
      </w:r>
      <w:r>
        <w:t xml:space="preserve"> </w:t>
      </w:r>
      <w:r>
        <w:t xml:space="preserve">in</w:t>
      </w:r>
      <w:r>
        <w:t xml:space="preserve"> </w:t>
      </w:r>
      <w:r>
        <w:t xml:space="preserve">Nigeria</w:t>
      </w:r>
      <w:r>
        <w:t xml:space="preserve"> </w:t>
      </w:r>
      <w:r>
        <w:t xml:space="preserve">Abuja</w:t>
      </w:r>
    </w:p>
    <w:bookmarkStart w:id="20" w:name="X058c5496c15f67c6f30e6a9c0aa6394fef90c09"/>
    <w:p>
      <w:pPr>
        <w:pStyle w:val="Heading1"/>
      </w:pPr>
      <w:r>
        <w:t xml:space="preserve">Seminar Presentation Slides: The Evolution and Strategy of the Modern Musician</w:t>
      </w:r>
    </w:p>
    <w:p>
      <w:pPr>
        <w:pStyle w:val="FirstParagraph"/>
      </w:pPr>
      <w:r>
        <w:rPr>
          <w:bCs/>
          <w:b/>
        </w:rPr>
        <w:t xml:space="preserve">Focusing on the Dynamic Landscape of Nigeria Abuja</w:t>
      </w:r>
    </w:p>
    <w:p>
      <w:pPr>
        <w:pStyle w:val="BodyText"/>
      </w:pPr>
      <w:r>
        <w:t xml:space="preserve">Welcome to this comprehensive Seminar Presentation Slides document designed specifically for stakeholders, artists, and industry professionals located in Nigeria Abuja. This session aims to dissect the multifaceted role of a Musician in today's digital age, with a specific lens on the unique cultural and economic dynamics present in Nigeria Abuja.</w:t>
      </w:r>
    </w:p>
    <w:p>
      <w:pPr>
        <w:pStyle w:val="BodyText"/>
      </w:pPr>
      <w:r>
        <w:t xml:space="preserve">The Nigerian music industry is currently experiencing a renaissance, moving from local streets to global stages. However, while Lagos often grabs the international spotlight, Nigeria Abuja serves as the political heart and an emerging cultural hub that offers distinct opportunities for musicians. This presentation will explore how a Musician can leverage these unique advantages.</w:t>
      </w:r>
    </w:p>
    <w:bookmarkEnd w:id="20"/>
    <w:bookmarkStart w:id="21" w:name="the-current-landscape-for-musicians"/>
    <w:p>
      <w:pPr>
        <w:pStyle w:val="Heading2"/>
      </w:pPr>
      <w:r>
        <w:t xml:space="preserve">1. The Current Landscape for Musicians</w:t>
      </w:r>
    </w:p>
    <w:p>
      <w:pPr>
        <w:pStyle w:val="FirstParagraph"/>
      </w:pPr>
      <w:r>
        <w:t xml:space="preserve">To succeed, a Musician must first understand their environment. Nigeria Abuja is not merely a transit point; it is a growing market with high disposable income among its demographic of civil servants, diplomats, and corporate executives.</w:t>
      </w:r>
    </w:p>
    <w:p>
      <w:pPr>
        <w:numPr>
          <w:ilvl w:val="0"/>
          <w:numId w:val="1001"/>
        </w:numPr>
        <w:pStyle w:val="Compact"/>
      </w:pPr>
      <w:r>
        <w:rPr>
          <w:bCs/>
          <w:b/>
        </w:rPr>
        <w:t xml:space="preserve">The Dual-Market Strategy:</w:t>
      </w:r>
      <w:r>
        <w:t xml:space="preserve"> </w:t>
      </w:r>
      <w:r>
        <w:t xml:space="preserve">Musicians often split their attention between Lagos (for volume and trend-setting) and Nigeria Abuja (for premium engagement). The audience in Nigeria Abuja tends to be more conservative yet loyal, preferring high-quality performances over viral gimmicks.</w:t>
      </w:r>
    </w:p>
    <w:p>
      <w:pPr>
        <w:numPr>
          <w:ilvl w:val="0"/>
          <w:numId w:val="1001"/>
        </w:numPr>
        <w:pStyle w:val="Compact"/>
      </w:pPr>
      <w:r>
        <w:rPr>
          <w:bCs/>
          <w:b/>
        </w:rPr>
        <w:t xml:space="preserve">Cultural Diversity:</w:t>
      </w:r>
      <w:r>
        <w:t xml:space="preserve"> </w:t>
      </w:r>
      <w:r>
        <w:t xml:space="preserve">As the Federal Capital Territory, Nigeria Abuja hosts a microcosm of Nigerian culture. A Musician here must be versatile, capable of blending traditional Igbo rhythms, Yoruba beats, and Hausa influences to appeal to this diverse cross-section.</w:t>
      </w:r>
    </w:p>
    <w:p>
      <w:pPr>
        <w:numPr>
          <w:ilvl w:val="0"/>
          <w:numId w:val="1001"/>
        </w:numPr>
        <w:pStyle w:val="Compact"/>
      </w:pPr>
      <w:r>
        <w:rPr>
          <w:bCs/>
          <w:b/>
        </w:rPr>
        <w:t xml:space="preserve">Diplomatic Influence:</w:t>
      </w:r>
      <w:r>
        <w:t xml:space="preserve"> </w:t>
      </w:r>
      <w:r>
        <w:t xml:space="preserve">With numerous embassies present in Nigeria Abuja, there is a unique avenue for musicians to perform at cultural diplomacy events. This is a critical niche that few exploit fully but offers high prestige and networking opportunities.</w:t>
      </w:r>
    </w:p>
    <w:bookmarkEnd w:id="21"/>
    <w:bookmarkStart w:id="24" w:name="Xa56e71f9f84239991b3a2a4acb67f603ac54406"/>
    <w:p>
      <w:pPr>
        <w:pStyle w:val="Heading2"/>
      </w:pPr>
      <w:r>
        <w:t xml:space="preserve">2. Crafting the Musician Persona in Nigeria Abuja</w:t>
      </w:r>
    </w:p>
    <w:p>
      <w:pPr>
        <w:pStyle w:val="FirstParagraph"/>
      </w:pPr>
      <w:r>
        <w:t xml:space="preserve">In the digital age, a Musician is no longer just an entertainer; they are a brand manager. The Seminar Presentation Slides emphasize that branding must be authentic yet adaptable.</w:t>
      </w:r>
    </w:p>
    <w:bookmarkStart w:id="22" w:name="digital-footprint"/>
    <w:p>
      <w:pPr>
        <w:pStyle w:val="Heading3"/>
      </w:pPr>
      <w:r>
        <w:t xml:space="preserve">Digital Footprint</w:t>
      </w:r>
    </w:p>
    <w:p>
      <w:pPr>
        <w:pStyle w:val="FirstParagraph"/>
      </w:pPr>
      <w:r>
        <w:t xml:space="preserve">Your online presence is your resume. For a Musician operating in Nigeria Abuja, this means ensuring that your social media channels reflect not just global trends but also local relevance. Use platforms like Instagram and TikTok to showcase behind-the-scenes content from rehearsals at local venues in Maitama or Wuse.</w:t>
      </w:r>
    </w:p>
    <w:bookmarkEnd w:id="22"/>
    <w:bookmarkStart w:id="23" w:name="visual-identity"/>
    <w:p>
      <w:pPr>
        <w:pStyle w:val="Heading3"/>
      </w:pPr>
      <w:r>
        <w:t xml:space="preserve">Visual Identity</w:t>
      </w:r>
    </w:p>
    <w:p>
      <w:pPr>
        <w:pStyle w:val="FirstParagraph"/>
      </w:pPr>
      <w:r>
        <w:t xml:space="preserve">The visual aesthetic of a Musician should resonate with the sophistication of Nigeria Abuja. High-quality photography, professional merchandise, and consistent logo usage are non-negotiable. The "look" must command respect in formal settings while remaining approachable for street-level engagement.</w:t>
      </w:r>
    </w:p>
    <w:bookmarkEnd w:id="23"/>
    <w:bookmarkEnd w:id="24"/>
    <w:bookmarkStart w:id="25" w:name="Xa46ab080c7c0a57227506127a5c8a0a0751462b"/>
    <w:p>
      <w:pPr>
        <w:pStyle w:val="Heading2"/>
      </w:pPr>
      <w:r>
        <w:t xml:space="preserve">3. Strategic Networking: Who You Know Matters</w:t>
      </w:r>
    </w:p>
    <w:p>
      <w:pPr>
        <w:pStyle w:val="FirstParagraph"/>
      </w:pPr>
      <w:r>
        <w:t xml:space="preserve">The music industry is fundamentally relational. For a Musician in Nigeria Abuja, networking requires a different approach than in other commercial hubs.</w:t>
      </w:r>
    </w:p>
    <w:p>
      <w:pPr>
        <w:numPr>
          <w:ilvl w:val="0"/>
          <w:numId w:val="1002"/>
        </w:numPr>
        <w:pStyle w:val="Compact"/>
      </w:pPr>
      <w:r>
        <w:rPr>
          <w:bCs/>
          <w:b/>
        </w:rPr>
        <w:t xml:space="preserve">Government and Corporate Relations:</w:t>
      </w:r>
      <w:r>
        <w:t xml:space="preserve"> </w:t>
      </w:r>
      <w:r>
        <w:t xml:space="preserve">In Nigeria Abuja, many events are sponsored by government agencies or multinational corporations headquartered in the capital. A Musician must learn to navigate these protocols. Building relationships with event organizers for national holidays, independence day celebrations, and corporate galas can provide steady income streams.</w:t>
      </w:r>
    </w:p>
    <w:p>
      <w:pPr>
        <w:numPr>
          <w:ilvl w:val="0"/>
          <w:numId w:val="1002"/>
        </w:numPr>
        <w:pStyle w:val="Compact"/>
      </w:pPr>
      <w:r>
        <w:rPr>
          <w:bCs/>
          <w:b/>
        </w:rPr>
        <w:t xml:space="preserve">Cross-Industry Collaboration:</w:t>
      </w:r>
      <w:r>
        <w:t xml:space="preserve"> </w:t>
      </w:r>
      <w:r>
        <w:t xml:space="preserve">Partnering with fashion designers based in Nigeria Abuja for music videos or live performances creates a symbiotic relationship. This cross-promotion expands the audience base of both the Musician and their collaborators.</w:t>
      </w:r>
    </w:p>
    <w:p>
      <w:pPr>
        <w:numPr>
          <w:ilvl w:val="0"/>
          <w:numId w:val="1002"/>
        </w:numPr>
        <w:pStyle w:val="Compact"/>
      </w:pPr>
      <w:r>
        <w:t xml:space="preserve">Mentorship:** The seminar highlights the importance of finding mentors who have successfully bridged the gap between local Abuja fame and national stardom. Their insights into contract negotiations and royalty management are invaluable for a budding Musician.</w:t>
      </w:r>
    </w:p>
    <w:bookmarkEnd w:id="25"/>
    <w:bookmarkStart w:id="29" w:name="diversifying-revenue-sources"/>
    <w:p>
      <w:pPr>
        <w:pStyle w:val="Heading2"/>
      </w:pPr>
      <w:r>
        <w:t xml:space="preserve">4. Diversifying Revenue Sources</w:t>
      </w:r>
    </w:p>
    <w:p>
      <w:pPr>
        <w:pStyle w:val="FirstParagraph"/>
      </w:pPr>
      <w:r>
        <w:t xml:space="preserve">Relying solely on streaming royalties is insufficient for a sustainable career. The Seminar Presentation Slides outline multiple revenue streams essential for a Musician in the current economic climate of Nigeria Abuja.</w:t>
      </w:r>
    </w:p>
    <w:bookmarkStart w:id="26" w:name="live-performances"/>
    <w:p>
      <w:pPr>
        <w:pStyle w:val="Heading3"/>
      </w:pPr>
      <w:r>
        <w:t xml:space="preserve">Live Performances</w:t>
      </w:r>
    </w:p>
    <w:p>
      <w:pPr>
        <w:pStyle w:val="FirstParagraph"/>
      </w:pPr>
      <w:r>
        <w:t xml:space="preserve">This remains the largest income source. However, a Musician should not just play clubs. Consider hosting private concerts, corporate brand activations, and wedding ceremonies at upscale venues like The Waterfront or Transcorp Hilton. These events pay significantly better than standard gig appearances.</w:t>
      </w:r>
    </w:p>
    <w:bookmarkEnd w:id="26"/>
    <w:bookmarkStart w:id="27" w:name="sync-licensing"/>
    <w:p>
      <w:pPr>
        <w:pStyle w:val="Heading3"/>
      </w:pPr>
      <w:r>
        <w:t xml:space="preserve">Sync Licensing</w:t>
      </w:r>
    </w:p>
    <w:p>
      <w:pPr>
        <w:pStyle w:val="FirstParagraph"/>
      </w:pPr>
      <w:r>
        <w:t xml:space="preserve">Nigeria Abuja is home to many production houses creating commercials for national TV. A Musician should actively pitch their instrumental tracks and jingles to advertising agencies. Sync licensing provides passive income that can sustain an artist between album cycles.</w:t>
      </w:r>
    </w:p>
    <w:bookmarkEnd w:id="27"/>
    <w:bookmarkStart w:id="28" w:name="educational-content"/>
    <w:p>
      <w:pPr>
        <w:pStyle w:val="Heading3"/>
      </w:pPr>
      <w:r>
        <w:t xml:space="preserve">Educational Content</w:t>
      </w:r>
    </w:p>
    <w:p>
      <w:pPr>
        <w:pStyle w:val="FirstParagraph"/>
      </w:pPr>
      <w:r>
        <w:t xml:space="preserve">Leverage expertise by offering masterclasses or online courses teaching music production, singing techniques, or songwriting. This positions the Musician as an authority figure in the industry.</w:t>
      </w:r>
    </w:p>
    <w:bookmarkEnd w:id="28"/>
    <w:bookmarkEnd w:id="29"/>
    <w:bookmarkStart w:id="30" w:name="X9fb9aad004338f45765dfb1d442830dc28f40fe"/>
    <w:p>
      <w:pPr>
        <w:pStyle w:val="Heading2"/>
      </w:pPr>
      <w:r>
        <w:t xml:space="preserve">5. Navigating Challenges Specific to Nigeria Abuja</w:t>
      </w:r>
    </w:p>
    <w:p>
      <w:pPr>
        <w:pStyle w:val="FirstParagraph"/>
      </w:pPr>
      <w:r>
        <w:t xml:space="preserve">No Seminar Presentation Slides document is complete without addressing the hurdles. A Musician in Nigeria Abuja faces unique logistical and infrastructural challenges.</w:t>
      </w:r>
    </w:p>
    <w:p>
      <w:pPr>
        <w:numPr>
          <w:ilvl w:val="0"/>
          <w:numId w:val="1003"/>
        </w:numPr>
        <w:pStyle w:val="Compact"/>
      </w:pPr>
      <w:r>
        <w:rPr>
          <w:bCs/>
          <w:b/>
        </w:rPr>
        <w:t xml:space="preserve">Infrastructure Limitations:</w:t>
      </w:r>
      <w:r>
        <w:t xml:space="preserve"> </w:t>
      </w:r>
      <w:r>
        <w:t xml:space="preserve">Power supply and internet connectivity can be erratic. Musicians must invest in backup generators and offline-capable software for rehearsals and production.</w:t>
      </w:r>
    </w:p>
    <w:p>
      <w:pPr>
        <w:numPr>
          <w:ilvl w:val="0"/>
          <w:numId w:val="1003"/>
        </w:numPr>
        <w:pStyle w:val="Compact"/>
      </w:pPr>
      <w:r>
        <w:rPr>
          <w:bCs/>
          <w:b/>
        </w:rPr>
        <w:t xml:space="preserve">Talent Scarcity in Certain Niches:</w:t>
      </w:r>
      <w:r>
        <w:t xml:space="preserve"> </w:t>
      </w:r>
      <w:r>
        <w:t xml:space="preserve">While there is an abundance of vocalists, finding high-quality session musicians, sound engineers, or video editors proficient in modern techniques can be difficult. Investing time in training local talent can solve this problem while strengthening the local music ecosystem.</w:t>
      </w:r>
    </w:p>
    <w:p>
      <w:pPr>
        <w:numPr>
          <w:ilvl w:val="0"/>
          <w:numId w:val="1003"/>
        </w:numPr>
        <w:pStyle w:val="Compact"/>
      </w:pPr>
      <w:r>
        <w:rPr>
          <w:bCs/>
          <w:b/>
        </w:rPr>
        <w:t xml:space="preserve">Market Size vs. Spending Power:</w:t>
      </w:r>
      <w:r>
        <w:t xml:space="preserve"> </w:t>
      </w:r>
      <w:r>
        <w:t xml:space="preserve">The population of Nigeria Abuja is smaller than Lagos. A Musician must adjust their marketing strategy to focus on high-value, low-volume interactions rather than mass appeal tactics.</w:t>
      </w:r>
    </w:p>
    <w:bookmarkEnd w:id="30"/>
    <w:bookmarkStart w:id="34" w:name="future-trends-for-the-musician"/>
    <w:p>
      <w:pPr>
        <w:pStyle w:val="Heading2"/>
      </w:pPr>
      <w:r>
        <w:t xml:space="preserve">6. Future Trends for the Musician</w:t>
      </w:r>
    </w:p>
    <w:p>
      <w:pPr>
        <w:pStyle w:val="FirstParagraph"/>
      </w:pPr>
      <w:r>
        <w:t xml:space="preserve">The landscape is evolving rapidly. The Seminar Presentation Slides predict several key trends that will define the next decade for musicians in Nigeria Abuja.</w:t>
      </w:r>
    </w:p>
    <w:bookmarkStart w:id="31" w:name="virtual-concerts-and-hybrid-events"/>
    <w:p>
      <w:pPr>
        <w:pStyle w:val="Heading3"/>
      </w:pPr>
      <w:r>
        <w:t xml:space="preserve">Virtual Concerts and Hybrid Events</w:t>
      </w:r>
    </w:p>
    <w:p>
      <w:pPr>
        <w:pStyle w:val="FirstParagraph"/>
      </w:pPr>
      <w:r>
        <w:t xml:space="preserve">The post-pandemic world has normalized virtual attendance. Musicians must develop skills in live-streaming production to reach audiences who cannot physically attend events in Nigeria Abuja, expanding their reach to the diaspora.</w:t>
      </w:r>
    </w:p>
    <w:bookmarkEnd w:id="31"/>
    <w:bookmarkStart w:id="32" w:name="nfts-and-digital-ownership"/>
    <w:p>
      <w:pPr>
        <w:pStyle w:val="Heading3"/>
      </w:pPr>
      <w:r>
        <w:t xml:space="preserve">NFTs and Digital Ownership</w:t>
      </w:r>
    </w:p>
    <w:p>
      <w:pPr>
        <w:pStyle w:val="FirstParagraph"/>
      </w:pPr>
      <w:r>
        <w:t xml:space="preserve">Few artists are exploring non-fungible tokens (NFTs) to sell exclusive content. This technology allows a Musician to retain ownership of their work while providing collectors with unique digital assets, creating a new revenue stream specifically for tech-savvy fans in Nigeria Abuja.</w:t>
      </w:r>
    </w:p>
    <w:bookmarkEnd w:id="32"/>
    <w:bookmarkStart w:id="33" w:name="global-collaboration"/>
    <w:p>
      <w:pPr>
        <w:pStyle w:val="Heading3"/>
      </w:pPr>
      <w:r>
        <w:t xml:space="preserve">Global Collaboration</w:t>
      </w:r>
    </w:p>
    <w:p>
      <w:pPr>
        <w:pStyle w:val="FirstParagraph"/>
      </w:pPr>
      <w:r>
        <w:t xml:space="preserve">Remote collaboration tools are making it easier than ever for a Nigerian artist to work with producers in the US or Europe. The geographic distance between Nigeria Abuja and the global market is shrinking, allowing local talent to compete internationally without relocating permanently.</w:t>
      </w:r>
    </w:p>
    <w:bookmarkEnd w:id="33"/>
    <w:bookmarkEnd w:id="34"/>
    <w:bookmarkStart w:id="35" w:name="conclusion-the-path-forward"/>
    <w:p>
      <w:pPr>
        <w:pStyle w:val="Heading2"/>
      </w:pPr>
      <w:r>
        <w:t xml:space="preserve">7. Conclusion: The Path Forward</w:t>
      </w:r>
    </w:p>
    <w:p>
      <w:pPr>
        <w:pStyle w:val="FirstParagraph"/>
      </w:pPr>
      <w:r>
        <w:t xml:space="preserve">In summary, the role of a Musician in Nigeria Abuja is complex, demanding artistic excellence combined with business acumen. This Seminar Presentation Slides document has highlighted that success lies not just in talent, but in understanding the unique socio-economic fabric of Nigeria Abuja.</w:t>
      </w:r>
    </w:p>
    <w:p>
      <w:pPr>
        <w:pStyle w:val="BodyText"/>
      </w:pPr>
      <w:r>
        <w:rPr>
          <w:bCs/>
          <w:b/>
        </w:rPr>
        <w:t xml:space="preserve">Call to Action:</w:t>
      </w:r>
    </w:p>
    <w:p>
      <w:pPr>
        <w:numPr>
          <w:ilvl w:val="0"/>
          <w:numId w:val="1004"/>
        </w:numPr>
        <w:pStyle w:val="Compact"/>
      </w:pPr>
      <w:r>
        <w:rPr>
          <w:bCs/>
          <w:b/>
        </w:rPr>
        <w:t xml:space="preserve">Audit Your Brand:</w:t>
      </w:r>
      <w:r>
        <w:t xml:space="preserve"> </w:t>
      </w:r>
      <w:r>
        <w:t xml:space="preserve">Evaluate your current digital and physical presence against the standards discussed.</w:t>
      </w:r>
    </w:p>
    <w:p>
      <w:pPr>
        <w:numPr>
          <w:ilvl w:val="0"/>
          <w:numId w:val="1004"/>
        </w:numPr>
        <w:pStyle w:val="Compact"/>
      </w:pPr>
      <w:r>
        <w:rPr>
          <w:bCs/>
          <w:b/>
        </w:rPr>
        <w:t xml:space="preserve">Negotiate Strategically:</w:t>
      </w:r>
    </w:p>
    <w:p>
      <w:pPr>
        <w:numPr>
          <w:ilvl w:val="0"/>
          <w:numId w:val="1004"/>
        </w:numPr>
        <w:pStyle w:val="Compact"/>
      </w:pPr>
      <w:r>
        <w:t xml:space="preserve">Diversify Immediately: Do not wait for a hit song; start building multiple income streams today.</w:t>
      </w:r>
    </w:p>
    <w:p>
      <w:pPr>
        <w:pStyle w:val="FirstParagraph"/>
      </w:pPr>
      <w:r>
        <w:t xml:space="preserve">The future of Nigerian music is bright, but it belongs to those who are prepared. By leveraging the unique position of Nigeria Abuja, a Musician can build a sustainable, profitable, and impactful career that resonates both locally and globally.</w:t>
      </w:r>
    </w:p>
    <w:p>
      <w:pPr>
        <w:pStyle w:val="BodyText"/>
      </w:pPr>
      <w:r>
        <w:t xml:space="preserve">© 2023 Seminar Series on Music Industry Development. All Rights Reserved. Specifically tailored for the Nigerian Market Context.</w:t>
      </w:r>
    </w:p>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Modern Musician in Nigeria Abuja</dc:title>
  <dc:creator/>
  <dc:language>en</dc:language>
  <cp:keywords/>
  <dcterms:created xsi:type="dcterms:W3CDTF">2026-07-29T20:54:30Z</dcterms:created>
  <dcterms:modified xsi:type="dcterms:W3CDTF">2026-07-29T20:54:30Z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