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slide-1-title-and-introduction"/>
    <w:p>
      <w:pPr>
        <w:pStyle w:val="Heading2"/>
      </w:pPr>
      <w:r>
        <w:t xml:space="preserve">Slide 1: Title and Introduction</w:t>
      </w:r>
    </w:p>
    <w:p>
      <w:pPr>
        <w:pStyle w:val="FirstParagraph"/>
      </w:pPr>
      <w:r>
        <w:rPr>
          <w:bCs/>
          <w:b/>
        </w:rPr>
        <w:t xml:space="preserve">Welcome to the Seminar on The Evolving Landscape of the Musician in Sri Lanka Colombo.</w:t>
      </w:r>
    </w:p>
    <w:p>
      <w:pPr>
        <w:pStyle w:val="BodyText"/>
      </w:pPr>
      <w:r>
        <w:t xml:space="preserve">In this comprehensive presentation, we will explore the dynamic role of a musician within one of Asia's most vibrant cultural hubs. As we navigate through today's agenda, it is crucial to understand that the identity of a contemporary musician in Sri Lanka Colombo is not merely defined by artistic expression but also by economic resilience, digital adaptation, and cultural preservation. This seminar aims to dissect these elements, providing a holistic view of how artists are thriving amidst modern challenges.</w:t>
      </w:r>
    </w:p>
    <w:p>
      <w:pPr>
        <w:pStyle w:val="BodyText"/>
      </w:pPr>
      <w:r>
        <w:t xml:space="preserve">The city of Colombo serves as the epicenter for music production, live performances, and industry networking in the nation. Therefore, understanding the specific ecosystem here is essential for anyone looking to support or engage with local talent. We will delve into how traditional rhythms merge with global genres and what this means for the future of creative industries in South Asia.</w:t>
      </w:r>
    </w:p>
    <w:bookmarkEnd w:id="20"/>
    <w:bookmarkStart w:id="21" w:name="Xab1f98e8dad6c1ff3db63b34f89ee790685ce6c"/>
    <w:p>
      <w:pPr>
        <w:pStyle w:val="Heading2"/>
      </w:pPr>
      <w:r>
        <w:t xml:space="preserve">Slide 2: The Historical Context of Music in Colombo</w:t>
      </w:r>
    </w:p>
    <w:p>
      <w:pPr>
        <w:pStyle w:val="FirstParagraph"/>
      </w:pPr>
      <w:r>
        <w:t xml:space="preserve">To understand the present state of a musician in Sri Lanka Colombo, one must look back at the rich history that has shaped their craft. For decades, musical traditions have been deeply rooted in village festivals (Kavadi), temple rituals, and colonial influences. However, the last thirty years have seen an explosion of fusion genres that blend indigenous instruments like the Thammattama with rock and jazz elements.</w:t>
      </w:r>
    </w:p>
    <w:p>
      <w:pPr>
        <w:pStyle w:val="BodyText"/>
      </w:pPr>
      <w:r>
        <w:t xml:space="preserve">The emergence of Colombo as a metropolitan hub has accelerated this change. The musician here is no longer just a performer but often becomes a cultural ambassador. Historical venues in Colombo have evolved into modern concert halls, allowing local artists to experiment with larger scales of production. This historical evolution highlights the resilience and adaptability required to maintain relevance in an ever-changing artistic landscape.</w:t>
      </w:r>
    </w:p>
    <w:bookmarkEnd w:id="21"/>
    <w:bookmarkStart w:id="22" w:name="X322e40587c470c06adcd94354ba76ac108119e0"/>
    <w:p>
      <w:pPr>
        <w:pStyle w:val="Heading2"/>
      </w:pPr>
      <w:r>
        <w:t xml:space="preserve">Slide 3: Economic Realities and The Gig Economy</w:t>
      </w:r>
    </w:p>
    <w:p>
      <w:pPr>
        <w:pStyle w:val="FirstParagraph"/>
      </w:pPr>
      <w:r>
        <w:t xml:space="preserve">The financial aspect of being a musician in Sri Lanka Colombo is complex. Unlike established markets in London or New York, the local economy relies heavily on a mix of traditional gigs, wedding performances, and corporate events. A professional musician often juggles multiple income streams to sustain their career.</w:t>
      </w:r>
    </w:p>
    <w:p>
      <w:pPr>
        <w:numPr>
          <w:ilvl w:val="0"/>
          <w:numId w:val="1001"/>
        </w:numPr>
        <w:pStyle w:val="Compact"/>
      </w:pPr>
      <w:r>
        <w:rPr>
          <w:bCs/>
          <w:b/>
        </w:rPr>
        <w:t xml:space="preserve">Live Performances:</w:t>
      </w:r>
      <w:r>
        <w:t xml:space="preserve"> </w:t>
      </w:r>
      <w:r>
        <w:t xml:space="preserve">Regular gigs at hotels and restaurants in Galle Face Green provide steady but modest income.</w:t>
      </w:r>
    </w:p>
    <w:p>
      <w:pPr>
        <w:numPr>
          <w:ilvl w:val="0"/>
          <w:numId w:val="1001"/>
        </w:numPr>
        <w:pStyle w:val="Compact"/>
      </w:pPr>
      <w:r>
        <w:rPr>
          <w:bCs/>
          <w:b/>
        </w:rPr>
        <w:t xml:space="preserve">Creative Commissions:</w:t>
      </w:r>
    </w:p>
    <w:p>
      <w:pPr>
        <w:numPr>
          <w:ilvl w:val="0"/>
          <w:numId w:val="1001"/>
        </w:numPr>
        <w:pStyle w:val="Compact"/>
      </w:pPr>
      <w:r>
        <w:rPr>
          <w:iCs/>
          <w:i/>
        </w:rPr>
        <w:t xml:space="preserve">Creative Commissions:</w:t>
      </w:r>
      <w:r>
        <w:t xml:space="preserve"> </w:t>
      </w:r>
      <w:r>
        <w:t xml:space="preserve">Working on jingles for radio and television stations remains a lucrative avenue for many composers.</w:t>
      </w:r>
    </w:p>
    <w:p>
      <w:pPr>
        <w:pStyle w:val="FirstParagraph"/>
      </w:pPr>
      <w:r>
        <w:t xml:space="preserve">This diversified approach is necessary due to the fluctuating nature of the entertainment budget in Sri Lanka Colombo. Musicians must be entrepreneurs as much as they are artists, understanding marketing, pricing, and negotiation skills to survive financially.</w:t>
      </w:r>
    </w:p>
    <w:bookmarkEnd w:id="22"/>
    <w:bookmarkStart w:id="23" w:name="X880d7abc7b3d69cc0fc044aa40dd52cf24f98a8"/>
    <w:p>
      <w:pPr>
        <w:pStyle w:val="Heading2"/>
      </w:pPr>
      <w:r>
        <w:t xml:space="preserve">Slide 4: Digital Transformation and Streaming Platforms</w:t>
      </w:r>
    </w:p>
    <w:p>
      <w:pPr>
        <w:pStyle w:val="FirstParagraph"/>
      </w:pPr>
      <w:r>
        <w:t xml:space="preserve">The rise of digital technology has revolutionized the way a musician in Sri Lanka Colombo reaches their audience. Streaming platforms such as Spotify, Apple Music, and YouTube have democratized distribution. No longer does an artist need to rely solely on physical album sales or radio play.</w:t>
      </w:r>
    </w:p>
    <w:p>
      <w:pPr>
        <w:pStyle w:val="BodyText"/>
      </w:pPr>
      <w:r>
        <w:t xml:space="preserve">Social media has become the primary marketing tool for independent artists in Sri Lanka Colombo. Instagram and TikTok allow musicians to go viral without major label backing. This shift has empowered a new generation of singer-songwriters who can build international fanbases from their homes in Colombo. However, it also introduces challenges regarding copyright protection and fair compensation from global platforms.</w:t>
      </w:r>
    </w:p>
    <w:p>
      <w:pPr>
        <w:pStyle w:val="BodyText"/>
      </w:pPr>
      <w:r>
        <w:t xml:space="preserve">We will discuss strategies for digital optimization, including metadata management and social media engagement techniques specifically tailored to the South Asian audience.</w:t>
      </w:r>
    </w:p>
    <w:bookmarkEnd w:id="23"/>
    <w:bookmarkStart w:id="24" w:name="X0fd316c895abb193e3e6d92ff280a2e7ff6a3d9"/>
    <w:p>
      <w:pPr>
        <w:pStyle w:val="Heading2"/>
      </w:pPr>
      <w:r>
        <w:t xml:space="preserve">Slide 5: The Live Music Scene and Venue Culture</w:t>
      </w:r>
    </w:p>
    <w:p>
      <w:pPr>
        <w:pStyle w:val="FirstParagraph"/>
      </w:pPr>
      <w:r>
        <w:t xml:space="preserve">The physical presence of live music is experiencing a renaissance in Sri Lanka Colombo. Venues such as Jazz Bar, Hard Rock Cafe, and various boutique hotels have created spaces dedicated to high-quality acoustic performances. This shift indicates a growing appreciation for intimate, high-fidelity audio experiences among the middle and upper classes.</w:t>
      </w:r>
    </w:p>
    <w:p>
      <w:pPr>
        <w:pStyle w:val="BodyText"/>
      </w:pPr>
      <w:r>
        <w:t xml:space="preserve">For the musician in Sri Lanka Colombo, these venues offer prestige and higher earning potential compared to traditional gigs. However, booking such spots requires professional demo reels and strong networking skills within the industry. We will explore how independent promoters are collaborating with local musicians to create festival experiences that attract both tourists and locals.</w:t>
      </w:r>
    </w:p>
    <w:p>
      <w:pPr>
        <w:pStyle w:val="BodyText"/>
      </w:pPr>
      <w:r>
        <w:t xml:space="preserve">The synergy between tourism recovery post-pandemic and live music events has created new opportunities for artists willing to perform for international audiences visiting Sri Lanka Colombo.</w:t>
      </w:r>
    </w:p>
    <w:bookmarkEnd w:id="24"/>
    <w:bookmarkStart w:id="25" w:name="X949584dc7d5b4b7de6792bc9bffad2999e4d1af"/>
    <w:p>
      <w:pPr>
        <w:pStyle w:val="Heading2"/>
      </w:pPr>
      <w:r>
        <w:t xml:space="preserve">Slide 6: Educational Pathways and Skill Development</w:t>
      </w:r>
    </w:p>
    <w:p>
      <w:pPr>
        <w:pStyle w:val="FirstParagraph"/>
      </w:pPr>
      <w:r>
        <w:t xml:space="preserve">Access to quality music education in Sri Lanka Colombo has improved significantly. Institutions like the American College of Colombo offer structured curricula in music performance, production, and business. These programs are bridging the gap between raw talent and professional polish.</w:t>
      </w:r>
    </w:p>
    <w:p>
      <w:pPr>
        <w:pStyle w:val="BodyText"/>
      </w:pPr>
      <w:r>
        <w:t xml:space="preserve">Young musicians aspiring to be a successful musician in Sri Lanka Colombo must now possess technical proficiency in digital audio workstations (DAWs) alongside traditional instrumental skills. Workshops and masterclasses conducted by visiting international artists provide invaluable exposure to global standards of production.</w:t>
      </w:r>
    </w:p>
    <w:p>
      <w:pPr>
        <w:pStyle w:val="BodyText"/>
      </w:pPr>
      <w:r>
        <w:t xml:space="preserve">We recommend a hybrid learning approach where theoretical knowledge is combined with practical stage experience, ensuring that graduates are industry-ready upon completion of their courses.</w:t>
      </w:r>
    </w:p>
    <w:bookmarkEnd w:id="25"/>
    <w:bookmarkStart w:id="26" w:name="Xe1f74ce46af17b467833864a75dd1b82f73a621"/>
    <w:p>
      <w:pPr>
        <w:pStyle w:val="Heading2"/>
      </w:pPr>
      <w:r>
        <w:t xml:space="preserve">Slide 7: Networking and Industry Collaboration</w:t>
      </w:r>
    </w:p>
    <w:p>
      <w:pPr>
        <w:pStyle w:val="FirstParagraph"/>
      </w:pPr>
      <w:r>
        <w:t xml:space="preserve">The music industry is inherently social. For a musician in Sri Lanka Colombo, building a robust network is just as important as practicing scales. Organizations such as the Musician’s Union of Sri Lanka play a pivotal role in advocating for artists' rights and facilitating collaborations.</w:t>
      </w:r>
    </w:p>
    <w:p>
      <w:pPr>
        <w:pStyle w:val="BodyText"/>
      </w:pPr>
      <w:r>
        <w:t xml:space="preserve">Cross-disciplinary collaboration is on the rise. Musicians are increasingly partnering with visual artists, filmmakers, and fashion designers in Colombo to create immersive multimedia experiences. These partnerships expand revenue streams beyond music alone.</w:t>
      </w:r>
    </w:p>
    <w:p>
      <w:pPr>
        <w:pStyle w:val="BodyText"/>
      </w:pPr>
      <w:r>
        <w:t xml:space="preserve">We will highlight case studies of successful collaborations that have elevated the profile of individual artists and contributed to the soft power of Sri Lanka Colombo on the global stage.</w:t>
      </w:r>
    </w:p>
    <w:bookmarkEnd w:id="26"/>
    <w:bookmarkStart w:id="27" w:name="slide-8-future-outlook-and-conclusion"/>
    <w:p>
      <w:pPr>
        <w:pStyle w:val="Heading2"/>
      </w:pPr>
      <w:r>
        <w:t xml:space="preserve">Slide 8: Future Outlook and Conclusion</w:t>
      </w:r>
    </w:p>
    <w:p>
      <w:pPr>
        <w:pStyle w:val="FirstParagraph"/>
      </w:pPr>
      <w:r>
        <w:t xml:space="preserve">In conclusion, the future for a musician in Sri Lanka Colombo is bright but demanding. The intersection of tradition and technology offers unprecedented creative freedom. As we move forward, it is imperative that stakeholders—government bodies, educational institutions, and private enterprises—continue to invest in the creative ecosystem.</w:t>
      </w:r>
    </w:p>
    <w:p>
      <w:pPr>
        <w:pStyle w:val="BodyText"/>
      </w:pPr>
      <w:r>
        <w:t xml:space="preserve">The modern musician must be adaptable, tech-savvy, and culturally grounded. By leveraging the unique opportunities presented by Sri Lanka Colombo's growing international profile and digital infrastructure artists can build sustainable careers while enriching the cultural tapestry of our nation.</w:t>
      </w:r>
    </w:p>
    <w:bookmarkEnd w:id="27"/>
    <w:bookmarkStart w:id="28" w:name="slide-9-qa-session"/>
    <w:p>
      <w:pPr>
        <w:pStyle w:val="Heading2"/>
      </w:pPr>
      <w:r>
        <w:t xml:space="preserve">Slide 9: Q&amp;A Session</w:t>
      </w:r>
    </w:p>
    <w:p>
      <w:pPr>
        <w:pStyle w:val="FirstParagraph"/>
      </w:pPr>
      <w:r>
        <w:t xml:space="preserve">We now open the floor for questions regarding the role of a musician in Sri Lanka Colombo. Participants are encouraged to share their experiences and challenges.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Musician in Sri Lanka Colombo</dc:title>
  <dc:creator/>
  <dc:language>en</dc:language>
  <cp:keywords/>
  <dcterms:created xsi:type="dcterms:W3CDTF">2026-07-29T14:32:44Z</dcterms:created>
  <dcterms:modified xsi:type="dcterms:W3CDTF">2026-07-29T14:32:44Z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