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Switzerland</w:t>
      </w:r>
      <w:r>
        <w:t xml:space="preserve"> </w:t>
      </w:r>
      <w:r>
        <w:t xml:space="preserve">Zurich</w:t>
      </w:r>
    </w:p>
    <w:bookmarkStart w:id="28" w:name="X4caaaf4a3b9a108d05fda8257e33fbc11fd9a77"/>
    <w:p>
      <w:pPr>
        <w:pStyle w:val="Heading1"/>
      </w:pPr>
      <w:r>
        <w:t xml:space="preserve">Seminar Presentation Slides: The Modern Musician in Switzerland Zurich</w:t>
      </w:r>
    </w:p>
    <w:bookmarkStart w:id="20" w:name="section"/>
    <w:p>
      <w:pPr>
        <w:pStyle w:val="Heading2"/>
      </w:pPr>
      <w:r>
        <w:br/>
      </w:r>
    </w:p>
    <w:p>
      <w:pPr>
        <w:pStyle w:val="FirstParagraph"/>
      </w:pPr>
      <w:r>
        <w:t xml:space="preserve">Welcome to this comprehensive seminar presentation slides document. Today, we delve into a specialized topic that is crucial for understanding the contemporary cultural and economic fabric of one of Europe's most dynamic cities: The Role and Reality of the Modern Musician in Switzerland, specifically within the unique ecosystem of Zurich.</w:t>
      </w:r>
    </w:p>
    <w:p>
      <w:pPr>
        <w:pStyle w:val="BodyText"/>
      </w:pPr>
      <w:r>
        <w:br/>
      </w:r>
    </w:p>
    <w:p>
      <w:pPr>
        <w:pStyle w:val="BodyText"/>
      </w:pPr>
      <w:r>
        <w:t xml:space="preserve">This seminar aims to provide a detailed analysis that transcends simple artistic appreciation. We are examining how a musician navigates the high-cost, high-standard environment of Switzerland Zurich. By focusing on these specific geographic and professional parameters, we will uncover the challenges regarding financial sustainability, legal frameworks such as copyright law in Switzerland Zurich, and the vibrant networking opportunities available to every aspiring or established Musician in this region.</w:t>
      </w:r>
    </w:p>
    <w:p>
      <w:pPr>
        <w:pStyle w:val="BodyText"/>
      </w:pPr>
      <w:r>
        <w:br/>
      </w:r>
    </w:p>
    <w:p>
      <w:pPr>
        <w:pStyle w:val="BodyText"/>
      </w:pPr>
      <w:r>
        <w:t xml:space="preserve">The relevance of this topic cannot be overstated. As cultural institutions adapt to post-pandemic realities, the position of the independent and institutionalized Musician is shifting. This presentation serves as a critical resource for students, policy-makers, and artists alike who seek to understand the intricate balance between artistic integrity and professional survival in Switzerland Zurich.</w:t>
      </w:r>
    </w:p>
    <w:bookmarkEnd w:id="20"/>
    <w:bookmarkStart w:id="21" w:name="section-1"/>
    <w:p>
      <w:pPr>
        <w:pStyle w:val="Heading2"/>
      </w:pPr>
      <w:r>
        <w:br/>
      </w:r>
    </w:p>
    <w:p>
      <w:pPr>
        <w:pStyle w:val="FirstParagraph"/>
      </w:pPr>
      <w:r>
        <w:t xml:space="preserve">To truly appreciate the life of a Musician, one must first understand the economic backdrop of Switzerland Zurich. Known for its high purchasing power and premium quality of life, Zurich presents a unique set of challenges. The cost of living is among the highest in Europe, meaning that the traditional "starving artist" trope does not apply here; rather, it is replaced by the "sustainable entrepreneur" model.</w:t>
      </w:r>
    </w:p>
    <w:p>
      <w:pPr>
        <w:pStyle w:val="BodyText"/>
      </w:pPr>
      <w:r>
        <w:br/>
      </w:r>
    </w:p>
    <w:p>
      <w:pPr>
        <w:pStyle w:val="BodyText"/>
      </w:pPr>
      <w:r>
        <w:t xml:space="preserve">For our seminar presentation slides on this subject, it is vital to highlight that a Musician in Switzerland Zurich must treat their art as a business. This involves rigorous budgeting, understanding local taxation laws which vary significantly even between cantons, and mastering the art of self-promotion. The high cost of studio time, equipment maintenance in Switzerland Zurich further compounds the financial pressure on independent artists.</w:t>
      </w:r>
    </w:p>
    <w:p>
      <w:pPr>
        <w:pStyle w:val="BodyText"/>
      </w:pPr>
      <w:r>
        <w:br/>
      </w:r>
    </w:p>
    <w:p>
      <w:pPr>
        <w:pStyle w:val="BodyText"/>
      </w:pPr>
      <w:r>
        <w:t xml:space="preserve">However, this economic density also means a wealthy donor class and corporate sponsorship opportunities are abundant. A Musician who can effectively pitch their value to local businesses and cultural foundations in Switzerland Zurich can find robust funding streams that simply do not exist elsewhere. Therefore, financial literacy is not optional; it is a core competency for every Musician operating in this market.</w:t>
      </w:r>
    </w:p>
    <w:bookmarkEnd w:id="21"/>
    <w:bookmarkStart w:id="22" w:name="section-2"/>
    <w:p>
      <w:pPr>
        <w:pStyle w:val="Heading2"/>
      </w:pPr>
      <w:r>
        <w:br/>
      </w:r>
    </w:p>
    <w:p>
      <w:pPr>
        <w:pStyle w:val="FirstParagraph"/>
      </w:pPr>
      <w:r>
        <w:t xml:space="preserve">Seminar Presentation Slides must address the structural support systems available. In Switzerland Zurich, institutions like Tone Swiss Sound, ProMusica Switzerland, and local city grants play a pivotal role. These organizations provide essential services ranging from legal advice to grant application assistance.</w:t>
      </w:r>
    </w:p>
    <w:p>
      <w:pPr>
        <w:pStyle w:val="BodyText"/>
      </w:pPr>
      <w:r>
        <w:br/>
      </w:r>
    </w:p>
    <w:p>
      <w:pPr>
        <w:pStyle w:val="BodyText"/>
      </w:pPr>
      <w:r>
        <w:t xml:space="preserve">For a Musician looking to establish themselves in Switzerland Zurich, joining these networks is often the first step toward sustainability. These bodies advocate for fair wages and working conditions specific to the Swiss context. They also organize showcases where a Musician can present their work directly to decision-makers from theaters, concert halls, and festivals across Switzerland Zurich.</w:t>
      </w:r>
    </w:p>
    <w:p>
      <w:pPr>
        <w:pStyle w:val="BodyText"/>
      </w:pPr>
      <w:r>
        <w:br/>
      </w:r>
    </w:p>
    <w:p>
      <w:pPr>
        <w:pStyle w:val="BodyText"/>
      </w:pPr>
      <w:r>
        <w:t xml:space="preserve">Furthermore, educational institutions in Switzerland Zurich offer specialized courses for young musicians. Understanding these resources is key for any seminar presentation on this topic. The collaboration between academia and industry in Switzerland Zurich ensures that a Musician has access to cutting-edge technology and pedagogical training, bridging the gap between conservatory education and real-world application.</w:t>
      </w:r>
    </w:p>
    <w:bookmarkEnd w:id="22"/>
    <w:bookmarkStart w:id="23" w:name="section-3"/>
    <w:p>
      <w:pPr>
        <w:pStyle w:val="Heading2"/>
      </w:pPr>
      <w:r>
        <w:br/>
      </w:r>
    </w:p>
    <w:p>
      <w:pPr>
        <w:pStyle w:val="FirstParagraph"/>
      </w:pPr>
      <w:r>
        <w:t xml:space="preserve">In the global music industry, "it is not just what you know, but who you know." This axiom holds even more true for a Musician in Switzerland Zurich. The city is compact yet international, allowing for dense networking opportunities. However, Swiss business culture values punctuality, precision, and formal introductions.</w:t>
      </w:r>
    </w:p>
    <w:p>
      <w:pPr>
        <w:pStyle w:val="BodyText"/>
      </w:pPr>
      <w:r>
        <w:br/>
      </w:r>
    </w:p>
    <w:p>
      <w:pPr>
        <w:pStyle w:val="BodyText"/>
      </w:pPr>
      <w:r>
        <w:t xml:space="preserve">Our Seminar Presentation Slides emphasize that a Musician must be diplomatic and professional in their interactions. Networking events in Switzerland Zurich are often more subdued than in other European capitals but deeply substantive. Building trust is essential for a Musician to secure long-term contracts, collaborations, and residencies.</w:t>
      </w:r>
    </w:p>
    <w:p>
      <w:pPr>
        <w:pStyle w:val="BodyText"/>
      </w:pPr>
      <w:r>
        <w:br/>
      </w:r>
    </w:p>
    <w:p>
      <w:pPr>
        <w:pStyle w:val="BodyText"/>
      </w:pPr>
      <w:r>
        <w:t xml:space="preserve">Additionally, the multilingual nature of the population in Switzerland Zurich requires a Musician to be adaptable. While English is widely spoken in international circles, proficiency in German can significantly expand the opportunities available to a Musician within local cantonal funding structures and community events.</w:t>
      </w:r>
    </w:p>
    <w:bookmarkEnd w:id="23"/>
    <w:bookmarkStart w:id="24" w:name="section-4"/>
    <w:p>
      <w:pPr>
        <w:pStyle w:val="Heading2"/>
      </w:pPr>
      <w:r>
        <w:br/>
      </w:r>
    </w:p>
    <w:p>
      <w:pPr>
        <w:pStyle w:val="FirstParagraph"/>
      </w:pPr>
      <w:r>
        <w:t xml:space="preserve">No Seminar Presentation Slides would be complete without addressing the hurdles. The primary challenge for a Musician in Switzerland Zurich is competition. With a high concentration of talent from around the world, standing out requires exceptional branding and unique artistic identity.</w:t>
      </w:r>
    </w:p>
    <w:p>
      <w:pPr>
        <w:pStyle w:val="BodyText"/>
      </w:pPr>
      <w:r>
        <w:br/>
      </w:r>
    </w:p>
    <w:p>
      <w:pPr>
        <w:pStyle w:val="BodyText"/>
      </w:pPr>
      <w:r>
        <w:t xml:space="preserve">Another significant hurdle is bureaucracy. Navigating visas for non-EU/EFTA citizens who wish to work as a Musician in Switzerland involves complex legal procedures. Understanding these regulations is part of the professional development for any Musician planning to move to or stay in Switzerland Zurich.</w:t>
      </w:r>
    </w:p>
    <w:p>
      <w:pPr>
        <w:pStyle w:val="BodyText"/>
      </w:pPr>
      <w:r>
        <w:br/>
      </w:r>
    </w:p>
    <w:p>
      <w:pPr>
        <w:pStyle w:val="BodyText"/>
      </w:pPr>
      <w:r>
        <w:t xml:space="preserve">We must also discuss the digital transformation. Streaming revenues are often insufficient for a full-time living, pushing a Musician to diversify income streams through teaching, live performances at venues in Switzerland Zurich, and merchandise sales. The seminar aims to equip participants with strategies to mitigate these risks.</w:t>
      </w:r>
    </w:p>
    <w:bookmarkEnd w:id="24"/>
    <w:bookmarkStart w:id="25" w:name="section-5"/>
    <w:p>
      <w:pPr>
        <w:pStyle w:val="Heading2"/>
      </w:pPr>
      <w:r>
        <w:br/>
      </w:r>
    </w:p>
    <w:p>
      <w:pPr>
        <w:pStyle w:val="FirstParagraph"/>
      </w:pPr>
      <w:r>
        <w:t xml:space="preserve">While local challenges exist, the global reach provided by digital platforms offers unprecedented opportunities for a Musician based in Switzerland Zurich. High-speed internet infrastructure and reliable technical support allow artists to produce world-class content from their home studios.</w:t>
      </w:r>
    </w:p>
    <w:p>
      <w:pPr>
        <w:pStyle w:val="BodyText"/>
      </w:pPr>
      <w:r>
        <w:br/>
      </w:r>
    </w:p>
    <w:p>
      <w:pPr>
        <w:pStyle w:val="BodyText"/>
      </w:pPr>
      <w:r>
        <w:t xml:space="preserve">Seminar Presentation Slides highlight case studies of musicians who have leveraged social media to gain international fame while maintaining a base of operations in Switzerland Zurich. This allows them to benefit from the local tax advantages and quality of life while accessing a global audience.</w:t>
      </w:r>
    </w:p>
    <w:p>
      <w:pPr>
        <w:pStyle w:val="BodyText"/>
      </w:pPr>
      <w:r>
        <w:br/>
      </w:r>
    </w:p>
    <w:p>
      <w:pPr>
        <w:pStyle w:val="BodyText"/>
      </w:pPr>
      <w:r>
        <w:t xml:space="preserve">Furthermore, Switzerland Zurich hosts numerous international festivals that attract diverse audiences. A Musician who can position their work within these thematic frameworks gains visibility that extends far beyond the city limits, creating a sustainable career path based on international touring and local stability.</w:t>
      </w:r>
    </w:p>
    <w:bookmarkEnd w:id="25"/>
    <w:bookmarkStart w:id="26" w:name="section-6"/>
    <w:p>
      <w:pPr>
        <w:pStyle w:val="Heading2"/>
      </w:pPr>
      <w:r>
        <w:br/>
      </w:r>
    </w:p>
    <w:p>
      <w:pPr>
        <w:pStyle w:val="FirstParagraph"/>
      </w:pPr>
      <w:r>
        <w:t xml:space="preserve">In conclusion, our Seminar Presentation Slides on the Musician landscape in Switzerland Zurich reveal a sector that is both demanding and rewarding. It requires resilience, business acumen, and artistic excellence.</w:t>
      </w:r>
    </w:p>
    <w:p>
      <w:pPr>
        <w:pStyle w:val="BodyText"/>
      </w:pPr>
      <w:r>
        <w:br/>
      </w:r>
    </w:p>
    <w:p>
      <w:pPr>
        <w:pStyle w:val="BodyText"/>
      </w:pPr>
      <w:r>
        <w:t xml:space="preserve">The future for the Musician in this region looks promising if they adapt to the changing cultural consumption patterns. By leveraging local support systems, understanding legal frameworks, and embracing digital tools, a Musician can build a thriving career in Switzerland Zurich.</w:t>
      </w:r>
    </w:p>
    <w:p>
      <w:pPr>
        <w:pStyle w:val="BodyText"/>
      </w:pPr>
      <w:r>
        <w:br/>
      </w:r>
    </w:p>
    <w:p>
      <w:pPr>
        <w:pStyle w:val="BodyText"/>
      </w:pPr>
      <w:r>
        <w:t xml:space="preserve">We encourage all attendees of this seminar to view their role not just as performers but as cultural ambassadors and entrepreneurs. The ecosystem in Switzerland Zurich is designed to support those who are proactive and professional. Thank you for engaging with this presentation on the vital role of the Musician in Switzerland Zurich.</w:t>
      </w:r>
    </w:p>
    <w:bookmarkEnd w:id="26"/>
    <w:bookmarkStart w:id="27" w:name="section-7"/>
    <w:p>
      <w:pPr>
        <w:pStyle w:val="Heading2"/>
      </w:pPr>
      <w:r>
        <w:br/>
      </w:r>
    </w:p>
    <w:p>
      <w:pPr>
        <w:pStyle w:val="FirstParagraph"/>
      </w:pPr>
      <w:r>
        <w:t xml:space="preserve">We now open the floor for questions regarding any aspect of being a Musician in Switzerland Zurich. Please feel free to inquire about specific grant applications, networking strategies, or legal inquiries relevant to your situation as an artist.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Switzerland Zurich</dc:title>
  <dc:creator/>
  <dc:language>en</dc:language>
  <cp:keywords/>
  <dcterms:created xsi:type="dcterms:W3CDTF">2026-07-29T17:19:56Z</dcterms:created>
  <dcterms:modified xsi:type="dcterms:W3CDTF">2026-07-29T17:19:56Z</dcterms:modified>
</cp:coreProperties>
</file>

<file path=docProps/custom.xml><?xml version="1.0" encoding="utf-8"?>
<Properties xmlns="http://schemas.openxmlformats.org/officeDocument/2006/custom-properties" xmlns:vt="http://schemas.openxmlformats.org/officeDocument/2006/docPropsVTypes"/>
</file>